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BA5" w:rsidRDefault="00966F22">
      <w:pPr>
        <w:pStyle w:val="Heading1"/>
        <w:ind w:firstLine="0"/>
        <w:rPr>
          <w:rFonts w:ascii="Times New Roman" w:hAnsi="Times New Roman"/>
        </w:rPr>
      </w:pPr>
      <w:bookmarkStart w:id="0" w:name="cmte"/>
      <w:bookmarkStart w:id="1" w:name="_GoBack"/>
      <w:bookmarkEnd w:id="0"/>
      <w:bookmarkEnd w:id="1"/>
      <w:r>
        <w:rPr>
          <w:rFonts w:ascii="Times New Roman" w:hAnsi="Times New Roman"/>
        </w:rPr>
        <w:t>Interim Joint Committee on Appropriations and Revenue</w:t>
      </w:r>
    </w:p>
    <w:p w:rsidR="000A6BA5" w:rsidRDefault="000A6BA5">
      <w:pPr>
        <w:pStyle w:val="Heading1"/>
        <w:ind w:firstLine="0"/>
        <w:rPr>
          <w:rFonts w:ascii="Times New Roman" w:hAnsi="Times New Roman"/>
        </w:rPr>
      </w:pPr>
    </w:p>
    <w:p w:rsidR="000A6BA5" w:rsidRDefault="00966F22">
      <w:pPr>
        <w:pStyle w:val="Heading2"/>
        <w:ind w:firstLine="0"/>
        <w:rPr>
          <w:rFonts w:ascii="Times New Roman" w:hAnsi="Times New Roman"/>
        </w:rPr>
      </w:pPr>
      <w:bookmarkStart w:id="2" w:name="subcom"/>
      <w:bookmarkEnd w:id="2"/>
      <w:r>
        <w:rPr>
          <w:rFonts w:ascii="Times New Roman" w:hAnsi="Times New Roman"/>
        </w:rPr>
        <w:t>Budget Review Subcommittee on Education</w:t>
      </w:r>
    </w:p>
    <w:p w:rsidR="000A6BA5" w:rsidRDefault="000A6BA5">
      <w:pPr>
        <w:pStyle w:val="Heading2"/>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rPr>
        <w:t>Minutes of the</w:t>
      </w:r>
      <w:r>
        <w:rPr>
          <w:rFonts w:ascii="Times New Roman" w:hAnsi="Times New Roman"/>
          <w:vanish/>
          <w:sz w:val="10"/>
        </w:rPr>
        <w:t>&lt;MeetNo1&gt;</w:t>
      </w:r>
      <w:r>
        <w:rPr>
          <w:rFonts w:ascii="Times New Roman" w:hAnsi="Times New Roman"/>
        </w:rPr>
        <w:t xml:space="preserve"> </w:t>
      </w:r>
      <w:bookmarkStart w:id="3" w:name="MeetNo1"/>
      <w:bookmarkEnd w:id="3"/>
      <w:r w:rsidR="00966F22">
        <w:rPr>
          <w:rFonts w:ascii="Times New Roman" w:hAnsi="Times New Roman"/>
        </w:rPr>
        <w:t>5th</w:t>
      </w:r>
      <w:r>
        <w:rPr>
          <w:rFonts w:ascii="Times New Roman" w:hAnsi="Times New Roman"/>
        </w:rPr>
        <w:t xml:space="preserve"> Meeting</w:t>
      </w:r>
    </w:p>
    <w:p w:rsidR="000A6BA5" w:rsidRDefault="000A6BA5">
      <w:pPr>
        <w:pStyle w:val="Heading3"/>
        <w:ind w:firstLine="0"/>
        <w:rPr>
          <w:rFonts w:ascii="Times New Roman" w:hAnsi="Times New Roman"/>
        </w:rPr>
      </w:pPr>
      <w:r>
        <w:rPr>
          <w:rFonts w:ascii="Times New Roman" w:hAnsi="Times New Roman"/>
        </w:rPr>
        <w:t xml:space="preserve">of the </w:t>
      </w:r>
      <w:bookmarkStart w:id="4" w:name="IntRecYr"/>
      <w:bookmarkEnd w:id="4"/>
      <w:r w:rsidR="00966F22">
        <w:rPr>
          <w:rFonts w:ascii="Times New Roman" w:hAnsi="Times New Roman"/>
        </w:rPr>
        <w:t>2020</w:t>
      </w:r>
      <w:r>
        <w:rPr>
          <w:rFonts w:ascii="Times New Roman" w:hAnsi="Times New Roman"/>
        </w:rPr>
        <w:t xml:space="preserve"> Interim</w:t>
      </w:r>
    </w:p>
    <w:p w:rsidR="000A6BA5" w:rsidRDefault="000A6BA5">
      <w:pPr>
        <w:pStyle w:val="Heading3"/>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vanish/>
          <w:sz w:val="10"/>
        </w:rPr>
        <w:t>&lt;MeetMDY1&gt;</w:t>
      </w:r>
      <w:r>
        <w:rPr>
          <w:rFonts w:ascii="Times New Roman" w:hAnsi="Times New Roman"/>
        </w:rPr>
        <w:t xml:space="preserve"> </w:t>
      </w:r>
      <w:bookmarkStart w:id="5" w:name="MeetMDY1"/>
      <w:bookmarkEnd w:id="5"/>
      <w:r w:rsidR="00966F22">
        <w:rPr>
          <w:rFonts w:ascii="Times New Roman" w:hAnsi="Times New Roman"/>
        </w:rPr>
        <w:t>October 21, 2020</w:t>
      </w:r>
      <w:r>
        <w:rPr>
          <w:rFonts w:ascii="Times New Roman" w:hAnsi="Times New Roman"/>
        </w:rPr>
        <w:t xml:space="preserve"> </w:t>
      </w:r>
    </w:p>
    <w:p w:rsidR="000A6BA5" w:rsidRDefault="000A6BA5">
      <w:pPr>
        <w:pStyle w:val="Heading3"/>
        <w:ind w:firstLine="0"/>
        <w:rPr>
          <w:rFonts w:ascii="Times New Roman" w:hAnsi="Times New Roman"/>
        </w:rPr>
      </w:pPr>
    </w:p>
    <w:p w:rsidR="00B1063C" w:rsidRPr="002F0881" w:rsidRDefault="00B1063C">
      <w:pPr>
        <w:rPr>
          <w:b/>
        </w:rPr>
      </w:pPr>
      <w:r w:rsidRPr="002F0881">
        <w:rPr>
          <w:b/>
        </w:rPr>
        <w:t>Call to Order and Roll Call</w:t>
      </w:r>
    </w:p>
    <w:p w:rsidR="000A6BA5" w:rsidRDefault="000A6BA5" w:rsidP="00520B6D">
      <w:r>
        <w:t>The</w:t>
      </w:r>
      <w:r>
        <w:rPr>
          <w:vanish/>
          <w:sz w:val="10"/>
        </w:rPr>
        <w:t>&lt;MeetNo2&gt;</w:t>
      </w:r>
      <w:r>
        <w:t xml:space="preserve"> </w:t>
      </w:r>
      <w:bookmarkStart w:id="6" w:name="MeetNo2"/>
      <w:bookmarkEnd w:id="6"/>
      <w:r w:rsidR="00966F22">
        <w:t>5th</w:t>
      </w:r>
      <w:r>
        <w:t xml:space="preserve"> meeting of the </w:t>
      </w:r>
      <w:bookmarkStart w:id="7" w:name="cmte2"/>
      <w:bookmarkEnd w:id="7"/>
      <w:r w:rsidR="00966F22">
        <w:t>Budget Review Subcommittee on Education of the Interim Joint Committee on Appropriations and Revenue</w:t>
      </w:r>
      <w:r>
        <w:t xml:space="preserve"> was held on</w:t>
      </w:r>
      <w:r>
        <w:rPr>
          <w:vanish/>
          <w:sz w:val="10"/>
        </w:rPr>
        <w:t>&lt;Day&gt;</w:t>
      </w:r>
      <w:r>
        <w:t xml:space="preserve"> </w:t>
      </w:r>
      <w:bookmarkStart w:id="8" w:name="Day"/>
      <w:bookmarkEnd w:id="8"/>
      <w:r w:rsidR="00966F22">
        <w:t>Wednesday</w:t>
      </w:r>
      <w:r>
        <w:t>,</w:t>
      </w:r>
      <w:r>
        <w:rPr>
          <w:vanish/>
          <w:sz w:val="10"/>
        </w:rPr>
        <w:t>&lt;MeetMDY2&gt;</w:t>
      </w:r>
      <w:r>
        <w:t xml:space="preserve"> </w:t>
      </w:r>
      <w:bookmarkStart w:id="9" w:name="MeetMDY2"/>
      <w:bookmarkEnd w:id="9"/>
      <w:r w:rsidR="00966F22">
        <w:t>October 21, 2020</w:t>
      </w:r>
      <w:r>
        <w:t>, at</w:t>
      </w:r>
      <w:r>
        <w:rPr>
          <w:vanish/>
          <w:sz w:val="10"/>
        </w:rPr>
        <w:t>&lt;MeetTime&gt;</w:t>
      </w:r>
      <w:r>
        <w:t xml:space="preserve"> </w:t>
      </w:r>
      <w:bookmarkStart w:id="10" w:name="MeetTime"/>
      <w:bookmarkEnd w:id="10"/>
      <w:r w:rsidR="00966F22">
        <w:t>10:30 AM</w:t>
      </w:r>
      <w:r>
        <w:t>, in</w:t>
      </w:r>
      <w:r>
        <w:rPr>
          <w:vanish/>
          <w:sz w:val="10"/>
        </w:rPr>
        <w:t>&lt;Room&gt;</w:t>
      </w:r>
      <w:r>
        <w:t xml:space="preserve"> </w:t>
      </w:r>
      <w:bookmarkStart w:id="11" w:name="Room"/>
      <w:bookmarkEnd w:id="11"/>
      <w:r w:rsidR="00966F22">
        <w:t>Room 169 of the Capitol Annex</w:t>
      </w:r>
      <w:r>
        <w:t xml:space="preserve">. </w:t>
      </w:r>
      <w:bookmarkStart w:id="12" w:name="pchair"/>
      <w:bookmarkEnd w:id="12"/>
      <w:r w:rsidR="00966F22">
        <w:t>Representative Steve Riley, Chair</w:t>
      </w:r>
      <w:r>
        <w:t>, called the meeting to order, and the secretary called the roll.</w:t>
      </w:r>
    </w:p>
    <w:p w:rsidR="00520B6D" w:rsidRDefault="00520B6D" w:rsidP="00520B6D"/>
    <w:p w:rsidR="000A6BA5" w:rsidRDefault="000A6BA5">
      <w:r>
        <w:t>Present were:</w:t>
      </w:r>
    </w:p>
    <w:p w:rsidR="000A6BA5" w:rsidRPr="00520B6D" w:rsidRDefault="000A6BA5" w:rsidP="00520B6D">
      <w:pPr>
        <w:spacing w:line="60" w:lineRule="atLeast"/>
        <w:rPr>
          <w:sz w:val="22"/>
        </w:rPr>
      </w:pPr>
    </w:p>
    <w:p w:rsidR="002C59ED" w:rsidRDefault="000A6BA5" w:rsidP="002C59ED">
      <w:r>
        <w:rPr>
          <w:u w:val="single"/>
        </w:rPr>
        <w:t>Members:</w:t>
      </w:r>
      <w:r>
        <w:rPr>
          <w:vanish/>
          <w:sz w:val="10"/>
          <w:u w:val="single"/>
        </w:rPr>
        <w:t>&lt;Members&gt;</w:t>
      </w:r>
      <w:r>
        <w:t xml:space="preserve"> </w:t>
      </w:r>
      <w:bookmarkStart w:id="13" w:name="Members"/>
      <w:bookmarkEnd w:id="13"/>
      <w:r w:rsidR="00966F22">
        <w:t>Representatives James Tipton, Co-Chair, and Steve Riley, Co-Chai</w:t>
      </w:r>
      <w:r w:rsidR="009530A4">
        <w:t xml:space="preserve">r; Senators </w:t>
      </w:r>
      <w:r w:rsidR="00D52A5B">
        <w:t>C.B</w:t>
      </w:r>
      <w:r w:rsidR="009530A4">
        <w:t xml:space="preserve">. Embry Jr., </w:t>
      </w:r>
      <w:r w:rsidR="00966F22">
        <w:t>Gerald A. Neal, Johnny Ray Turner, and Mike Wilson; Representatives Kim Banta, Tina Bojanowski, Randy Bridges, Joseph M. Fischer, Kelly Fl</w:t>
      </w:r>
      <w:r w:rsidR="009530A4">
        <w:t xml:space="preserve">ood, </w:t>
      </w:r>
      <w:r w:rsidR="00966F22">
        <w:t>C. Ed M</w:t>
      </w:r>
      <w:r w:rsidR="009530A4">
        <w:t>assey, and Bobby McCool.</w:t>
      </w:r>
    </w:p>
    <w:p w:rsidR="000A6BA5" w:rsidRDefault="002C59ED" w:rsidP="002C59ED">
      <w:r>
        <w:t xml:space="preserve"> </w:t>
      </w:r>
    </w:p>
    <w:p w:rsidR="000A6BA5" w:rsidRDefault="009530A4" w:rsidP="002D1371">
      <w:r>
        <w:rPr>
          <w:u w:val="single"/>
        </w:rPr>
        <w:t>Guests</w:t>
      </w:r>
      <w:r>
        <w:t xml:space="preserve">: Jason E. Glass, Commissioner of Education and Chief Learner, Kentucky Department of Education; Robin Fields Kinney, Associate Commissioner, Kentucky Department of Education; Karen Wirth, Budget Director, Office of Finance and Operations, Division of Budget and Financial </w:t>
      </w:r>
      <w:r w:rsidR="002D1371">
        <w:t>Management, Kentucky Department of Education.</w:t>
      </w:r>
    </w:p>
    <w:p w:rsidR="002D1371" w:rsidRDefault="002D1371" w:rsidP="00520B6D">
      <w:pPr>
        <w:spacing w:line="240" w:lineRule="atLeast"/>
      </w:pPr>
    </w:p>
    <w:p w:rsidR="000A6BA5" w:rsidRDefault="000A6BA5">
      <w:r>
        <w:rPr>
          <w:u w:val="single"/>
        </w:rPr>
        <w:t>LRC Staff:</w:t>
      </w:r>
      <w:r>
        <w:t xml:space="preserve">  </w:t>
      </w:r>
      <w:bookmarkStart w:id="14" w:name="cmtestaff"/>
      <w:bookmarkEnd w:id="14"/>
      <w:r w:rsidR="00D0698F">
        <w:t xml:space="preserve">Chuck Truesdell, Seth Dawson, </w:t>
      </w:r>
      <w:r w:rsidR="00966F22">
        <w:t>and Amie Elam</w:t>
      </w:r>
    </w:p>
    <w:p w:rsidR="00520B6D" w:rsidRDefault="00520B6D"/>
    <w:p w:rsidR="00520B6D" w:rsidRDefault="00520B6D">
      <w:pPr>
        <w:rPr>
          <w:b/>
          <w:u w:val="single"/>
        </w:rPr>
      </w:pPr>
      <w:r w:rsidRPr="00520B6D">
        <w:rPr>
          <w:b/>
          <w:u w:val="single"/>
        </w:rPr>
        <w:t>Kentucky Department of Education</w:t>
      </w:r>
    </w:p>
    <w:p w:rsidR="00520B6D" w:rsidRDefault="00520B6D" w:rsidP="00520B6D">
      <w:pPr>
        <w:rPr>
          <w:b/>
          <w:u w:val="single"/>
        </w:rPr>
      </w:pPr>
    </w:p>
    <w:p w:rsidR="00520B6D" w:rsidRDefault="00520B6D">
      <w:r>
        <w:t>Representatives from the Kentucky Department of Education</w:t>
      </w:r>
      <w:r w:rsidR="00C569E5">
        <w:t xml:space="preserve"> (KDE)</w:t>
      </w:r>
      <w:r>
        <w:t xml:space="preserve"> presented a proposed budget reduction plan. The presentation </w:t>
      </w:r>
      <w:r w:rsidR="00A25C4A">
        <w:t>included the potential impact on</w:t>
      </w:r>
      <w:r>
        <w:t xml:space="preserve"> services KDE and school districts provide.  </w:t>
      </w:r>
    </w:p>
    <w:p w:rsidR="00520B6D" w:rsidRDefault="00520B6D"/>
    <w:p w:rsidR="00520B6D" w:rsidRDefault="00520B6D">
      <w:r>
        <w:t>In response to a question from Representative McCool, Ms. Kinney said that the proposed budget reductions w</w:t>
      </w:r>
      <w:r w:rsidR="00C569E5">
        <w:t xml:space="preserve">ould </w:t>
      </w:r>
      <w:r w:rsidR="00C3392C">
        <w:t>impact</w:t>
      </w:r>
      <w:r>
        <w:t xml:space="preserve"> current fiscal year operations.</w:t>
      </w:r>
    </w:p>
    <w:p w:rsidR="00520B6D" w:rsidRDefault="00520B6D"/>
    <w:p w:rsidR="00520B6D" w:rsidRDefault="00520B6D">
      <w:r>
        <w:t xml:space="preserve">In response to a </w:t>
      </w:r>
      <w:r w:rsidR="00C3392C">
        <w:t>question</w:t>
      </w:r>
      <w:r>
        <w:t xml:space="preserve"> from Representative Tipton,</w:t>
      </w:r>
      <w:r w:rsidR="00C569E5">
        <w:t xml:space="preserve"> Ms. Kinney said school districts are in the process of data checking current enrollment numbers. She said KDE will provide the members of the committee with that information as soon as possible. She added that 14 school di</w:t>
      </w:r>
      <w:r w:rsidR="00A25C4A">
        <w:t>stricts chose to use</w:t>
      </w:r>
      <w:r w:rsidR="00D0698F">
        <w:t xml:space="preserve"> 2018-2019 attendance data</w:t>
      </w:r>
      <w:r w:rsidR="00A25C4A">
        <w:t xml:space="preserve"> when calculating</w:t>
      </w:r>
      <w:r w:rsidR="00C569E5">
        <w:t xml:space="preserve"> average </w:t>
      </w:r>
      <w:r w:rsidR="00C569E5">
        <w:lastRenderedPageBreak/>
        <w:t>daily attendance. The rest of the school districts chose to use 20</w:t>
      </w:r>
      <w:r w:rsidR="00D0698F">
        <w:t>1</w:t>
      </w:r>
      <w:r w:rsidR="00C569E5">
        <w:t>9-2020 data. She said be</w:t>
      </w:r>
      <w:r w:rsidR="00D52A5B">
        <w:t>tween December 2020 and March</w:t>
      </w:r>
      <w:r w:rsidR="00C569E5">
        <w:t xml:space="preserve"> 2021, KDE should have an idea </w:t>
      </w:r>
      <w:r w:rsidR="00A25C4A">
        <w:t xml:space="preserve">of </w:t>
      </w:r>
      <w:r w:rsidR="00C569E5">
        <w:t xml:space="preserve">what the impact to SEEK will be. Ms. Kinney said KDE is in favor </w:t>
      </w:r>
      <w:r w:rsidR="005A053B">
        <w:t xml:space="preserve">of not </w:t>
      </w:r>
      <w:r w:rsidR="00C569E5">
        <w:t>reducing funding for Family Resource and Youth Services</w:t>
      </w:r>
      <w:r w:rsidR="002C59ED">
        <w:t xml:space="preserve"> Centers</w:t>
      </w:r>
      <w:r w:rsidR="00D52A5B">
        <w:t xml:space="preserve"> (FRYSCs</w:t>
      </w:r>
      <w:r w:rsidR="005A053B">
        <w:t>)</w:t>
      </w:r>
      <w:r w:rsidR="00C569E5">
        <w:t>.</w:t>
      </w:r>
      <w:r w:rsidR="00A25C4A">
        <w:t xml:space="preserve"> </w:t>
      </w:r>
      <w:r w:rsidR="005A053B">
        <w:t>She a</w:t>
      </w:r>
      <w:r w:rsidR="00C3392C">
        <w:t>nswered that the department</w:t>
      </w:r>
      <w:r w:rsidR="005A053B">
        <w:t xml:space="preserve"> had </w:t>
      </w:r>
      <w:r w:rsidR="00C3392C">
        <w:t>not communicated</w:t>
      </w:r>
      <w:r w:rsidR="005A053B">
        <w:t xml:space="preserve"> with the Cabinet for Health and F</w:t>
      </w:r>
      <w:r w:rsidR="00D52A5B">
        <w:t>amily Services regarding FRYSC</w:t>
      </w:r>
      <w:r w:rsidR="005A053B">
        <w:t xml:space="preserve">s. </w:t>
      </w:r>
    </w:p>
    <w:p w:rsidR="00520B6D" w:rsidRDefault="00520B6D"/>
    <w:p w:rsidR="00520B6D" w:rsidRDefault="00520B6D">
      <w:r>
        <w:t>In response to a question from Senator Givens,</w:t>
      </w:r>
      <w:r w:rsidR="00C569E5">
        <w:t xml:space="preserve"> </w:t>
      </w:r>
      <w:r w:rsidR="00081B39">
        <w:t>Ms. Kinney said that KDE hold</w:t>
      </w:r>
      <w:r w:rsidR="004119DA">
        <w:t>s</w:t>
      </w:r>
      <w:r w:rsidR="00081B39">
        <w:t xml:space="preserve"> regular meetings with district superintendents and school finance officers. She said that </w:t>
      </w:r>
      <w:r w:rsidR="004119DA">
        <w:t>KDE did communicate</w:t>
      </w:r>
      <w:r w:rsidR="00081B39">
        <w:t xml:space="preserve"> the bu</w:t>
      </w:r>
      <w:r w:rsidR="004119DA">
        <w:t>dget reduction request and</w:t>
      </w:r>
      <w:r w:rsidR="00081B39">
        <w:t xml:space="preserve"> that finance officers and </w:t>
      </w:r>
      <w:r w:rsidR="00C3392C">
        <w:t>superintendents</w:t>
      </w:r>
      <w:r w:rsidR="001E7319">
        <w:t xml:space="preserve"> were</w:t>
      </w:r>
      <w:r w:rsidR="004119DA">
        <w:t xml:space="preserve"> invited to today’s subcommittee meeting. </w:t>
      </w:r>
    </w:p>
    <w:p w:rsidR="00520B6D" w:rsidRDefault="00520B6D" w:rsidP="004119DA">
      <w:pPr>
        <w:ind w:firstLine="0"/>
      </w:pPr>
    </w:p>
    <w:p w:rsidR="00520B6D" w:rsidRDefault="00520B6D">
      <w:r>
        <w:t>In response to a question from Representative Banta,</w:t>
      </w:r>
      <w:r w:rsidR="005A053B">
        <w:t xml:space="preserve"> Ms. Kinney said KDE will share the same percentage of budget cuts as the local school districts. </w:t>
      </w:r>
    </w:p>
    <w:p w:rsidR="00520B6D" w:rsidRDefault="00520B6D"/>
    <w:p w:rsidR="00520B6D" w:rsidRPr="00520B6D" w:rsidRDefault="00520B6D">
      <w:r>
        <w:t>There being no further business to come before the subcommittee, the meeting adjourned at 11:23 a.m.</w:t>
      </w:r>
    </w:p>
    <w:p w:rsidR="000A6BA5" w:rsidRDefault="000A6BA5"/>
    <w:sectPr w:rsidR="000A6BA5" w:rsidSect="00A1211A">
      <w:footerReference w:type="default" r:id="rId6"/>
      <w:pgSz w:w="12240" w:h="15840"/>
      <w:pgMar w:top="1440" w:right="1440" w:bottom="1440" w:left="1440" w:header="720" w:footer="720" w:gutter="0"/>
      <w:paperSrc w:first="1" w:other="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F22" w:rsidRDefault="00966F22">
      <w:r>
        <w:separator/>
      </w:r>
    </w:p>
  </w:endnote>
  <w:endnote w:type="continuationSeparator" w:id="0">
    <w:p w:rsidR="00966F22" w:rsidRDefault="00966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PlainTable4"/>
      <w:tblW w:w="0" w:type="auto"/>
      <w:tblBorders>
        <w:top w:val="single" w:sz="4" w:space="0" w:color="auto"/>
      </w:tblBorders>
      <w:tblLook w:val="04A0" w:firstRow="1" w:lastRow="0" w:firstColumn="1" w:lastColumn="0" w:noHBand="0" w:noVBand="1"/>
    </w:tblPr>
    <w:tblGrid>
      <w:gridCol w:w="9350"/>
    </w:tblGrid>
    <w:tr w:rsidR="00C70D0A" w:rsidRPr="00C70D0A" w:rsidTr="00C70D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C70D0A" w:rsidRPr="00C70D0A" w:rsidRDefault="00C70D0A" w:rsidP="00C70D0A">
          <w:pPr>
            <w:pStyle w:val="Footer"/>
            <w:ind w:firstLine="0"/>
            <w:jc w:val="center"/>
            <w:rPr>
              <w:b w:val="0"/>
              <w:sz w:val="18"/>
            </w:rPr>
          </w:pPr>
          <w:r>
            <w:rPr>
              <w:b w:val="0"/>
              <w:sz w:val="18"/>
            </w:rPr>
            <w:t>Committee meeting materials may be accessed online at https://apps.legislature.ky.gov/CommitteeDocuments/10</w:t>
          </w:r>
        </w:p>
      </w:tc>
    </w:tr>
  </w:tbl>
  <w:p w:rsidR="007D5D47" w:rsidRPr="00C70D0A" w:rsidRDefault="00C70D0A" w:rsidP="00C70D0A">
    <w:pPr>
      <w:pStyle w:val="Footer"/>
      <w:jc w:val="center"/>
    </w:pPr>
    <w:r>
      <w:fldChar w:fldCharType="begin"/>
    </w:r>
    <w:r>
      <w:instrText xml:space="preserve"> PAGE  \* Arabic  \* MERGEFORMAT </w:instrText>
    </w:r>
    <w:r>
      <w:fldChar w:fldCharType="separate"/>
    </w:r>
    <w:r w:rsidR="00301D95">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F22" w:rsidRDefault="00966F22">
      <w:r>
        <w:separator/>
      </w:r>
    </w:p>
  </w:footnote>
  <w:footnote w:type="continuationSeparator" w:id="0">
    <w:p w:rsidR="00966F22" w:rsidRDefault="00966F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mailaddr" w:val="amie.elam@lrc.ky.gov"/>
    <w:docVar w:name="minpath" w:val="u:\minutes\a_r\educat\201021.docx"/>
  </w:docVars>
  <w:rsids>
    <w:rsidRoot w:val="00966F22"/>
    <w:rsid w:val="00025243"/>
    <w:rsid w:val="00081B39"/>
    <w:rsid w:val="000A6BA5"/>
    <w:rsid w:val="000B393B"/>
    <w:rsid w:val="0017295D"/>
    <w:rsid w:val="001B4BAC"/>
    <w:rsid w:val="001E06A8"/>
    <w:rsid w:val="001E7319"/>
    <w:rsid w:val="002C4CFE"/>
    <w:rsid w:val="002C59ED"/>
    <w:rsid w:val="002D1371"/>
    <w:rsid w:val="002F0881"/>
    <w:rsid w:val="00301D95"/>
    <w:rsid w:val="00306E4B"/>
    <w:rsid w:val="003B1259"/>
    <w:rsid w:val="003D0D93"/>
    <w:rsid w:val="004119DA"/>
    <w:rsid w:val="0041748A"/>
    <w:rsid w:val="00520B6D"/>
    <w:rsid w:val="005A053B"/>
    <w:rsid w:val="00626A9D"/>
    <w:rsid w:val="0065000F"/>
    <w:rsid w:val="006B5ADC"/>
    <w:rsid w:val="00702972"/>
    <w:rsid w:val="007324D1"/>
    <w:rsid w:val="00763A1A"/>
    <w:rsid w:val="00776E02"/>
    <w:rsid w:val="007D5D47"/>
    <w:rsid w:val="008704D0"/>
    <w:rsid w:val="009530A4"/>
    <w:rsid w:val="009612F3"/>
    <w:rsid w:val="00966F22"/>
    <w:rsid w:val="009B4A76"/>
    <w:rsid w:val="009B56E9"/>
    <w:rsid w:val="009C49F2"/>
    <w:rsid w:val="00A1211A"/>
    <w:rsid w:val="00A14343"/>
    <w:rsid w:val="00A25C4A"/>
    <w:rsid w:val="00A31915"/>
    <w:rsid w:val="00A967DC"/>
    <w:rsid w:val="00AA4D6A"/>
    <w:rsid w:val="00B1063C"/>
    <w:rsid w:val="00B27B41"/>
    <w:rsid w:val="00B70C95"/>
    <w:rsid w:val="00BC3D94"/>
    <w:rsid w:val="00C051AF"/>
    <w:rsid w:val="00C16438"/>
    <w:rsid w:val="00C3392C"/>
    <w:rsid w:val="00C569E5"/>
    <w:rsid w:val="00C61D48"/>
    <w:rsid w:val="00C70D0A"/>
    <w:rsid w:val="00C74610"/>
    <w:rsid w:val="00CB1B67"/>
    <w:rsid w:val="00CB7856"/>
    <w:rsid w:val="00D0698F"/>
    <w:rsid w:val="00D52A5B"/>
    <w:rsid w:val="00D53A4A"/>
    <w:rsid w:val="00DC18A6"/>
    <w:rsid w:val="00E915C1"/>
    <w:rsid w:val="00ED5E43"/>
    <w:rsid w:val="00F06194"/>
    <w:rsid w:val="00F74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7B734CE-450D-46B0-85D3-154654AE7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11A"/>
    <w:pPr>
      <w:suppressLineNumbers/>
      <w:ind w:firstLine="720"/>
      <w:jc w:val="both"/>
    </w:pPr>
    <w:rPr>
      <w:sz w:val="26"/>
    </w:rPr>
  </w:style>
  <w:style w:type="paragraph" w:styleId="Heading1">
    <w:name w:val="heading 1"/>
    <w:basedOn w:val="Normal"/>
    <w:qFormat/>
    <w:rsid w:val="00A1211A"/>
    <w:pPr>
      <w:spacing w:line="240" w:lineRule="atLeast"/>
      <w:jc w:val="center"/>
      <w:outlineLvl w:val="0"/>
    </w:pPr>
    <w:rPr>
      <w:rFonts w:ascii="Arial" w:hAnsi="Arial"/>
      <w:b/>
      <w:caps/>
      <w:sz w:val="28"/>
    </w:rPr>
  </w:style>
  <w:style w:type="paragraph" w:styleId="Heading2">
    <w:name w:val="heading 2"/>
    <w:basedOn w:val="Heading1"/>
    <w:qFormat/>
    <w:rsid w:val="00A1211A"/>
    <w:pPr>
      <w:outlineLvl w:val="1"/>
    </w:pPr>
    <w:rPr>
      <w:caps w:val="0"/>
    </w:rPr>
  </w:style>
  <w:style w:type="paragraph" w:styleId="Heading3">
    <w:name w:val="heading 3"/>
    <w:basedOn w:val="Heading2"/>
    <w:qFormat/>
    <w:rsid w:val="00A1211A"/>
    <w:pPr>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1211A"/>
    <w:pPr>
      <w:tabs>
        <w:tab w:val="center" w:pos="4320"/>
        <w:tab w:val="right" w:pos="8640"/>
      </w:tabs>
    </w:pPr>
  </w:style>
  <w:style w:type="paragraph" w:styleId="NormalIndent">
    <w:name w:val="Normal Indent"/>
    <w:basedOn w:val="Normal"/>
    <w:rsid w:val="00A1211A"/>
    <w:pPr>
      <w:ind w:left="720"/>
    </w:pPr>
  </w:style>
  <w:style w:type="paragraph" w:customStyle="1" w:styleId="ApprovedLine">
    <w:name w:val="Approved Line"/>
    <w:basedOn w:val="Heading1"/>
    <w:rsid w:val="00A1211A"/>
    <w:pPr>
      <w:pBdr>
        <w:top w:val="single" w:sz="12" w:space="1" w:color="auto"/>
        <w:left w:val="single" w:sz="12" w:space="1" w:color="auto"/>
        <w:bottom w:val="single" w:sz="12" w:space="1" w:color="auto"/>
        <w:right w:val="single" w:sz="12" w:space="1" w:color="auto"/>
      </w:pBdr>
      <w:shd w:val="pct10" w:color="auto" w:fill="auto"/>
      <w:ind w:firstLine="0"/>
      <w:jc w:val="left"/>
      <w:outlineLvl w:val="9"/>
    </w:pPr>
    <w:rPr>
      <w:b w:val="0"/>
    </w:rPr>
  </w:style>
  <w:style w:type="paragraph" w:styleId="Header">
    <w:name w:val="header"/>
    <w:basedOn w:val="Normal"/>
    <w:link w:val="HeaderChar"/>
    <w:unhideWhenUsed/>
    <w:rsid w:val="00B27B41"/>
    <w:pPr>
      <w:tabs>
        <w:tab w:val="center" w:pos="4680"/>
        <w:tab w:val="right" w:pos="9360"/>
      </w:tabs>
    </w:pPr>
  </w:style>
  <w:style w:type="character" w:customStyle="1" w:styleId="HeaderChar">
    <w:name w:val="Header Char"/>
    <w:basedOn w:val="DefaultParagraphFont"/>
    <w:link w:val="Header"/>
    <w:rsid w:val="00B27B41"/>
    <w:rPr>
      <w:sz w:val="26"/>
    </w:rPr>
  </w:style>
  <w:style w:type="table" w:styleId="TableGrid">
    <w:name w:val="Table Grid"/>
    <w:basedOn w:val="TableNormal"/>
    <w:rsid w:val="00B27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B27B4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_13\Min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Minutes.dotm</Template>
  <TotalTime>0</TotalTime>
  <Pages>2</Pages>
  <Words>439</Words>
  <Characters>2534</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Master Minutes Template 1992-93</vt:lpstr>
    </vt:vector>
  </TitlesOfParts>
  <Company>LRC</Company>
  <LinksUpToDate>false</LinksUpToDate>
  <CharactersWithSpaces>2968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Minutes Template 1992-93</dc:title>
  <dc:subject/>
  <dc:creator>Amie Elam</dc:creator>
  <cp:keywords/>
  <cp:lastModifiedBy>Schweickart,  Chris (LRC)</cp:lastModifiedBy>
  <cp:revision>2</cp:revision>
  <cp:lastPrinted>1993-03-11T17:52:00Z</cp:lastPrinted>
  <dcterms:created xsi:type="dcterms:W3CDTF">2020-10-30T16:02:00Z</dcterms:created>
  <dcterms:modified xsi:type="dcterms:W3CDTF">2020-10-30T16:02:00Z</dcterms:modified>
</cp:coreProperties>
</file>