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7A8E6" w14:textId="77777777" w:rsidR="00897FB1" w:rsidRDefault="00945523">
      <w:pPr>
        <w:pStyle w:val="MinutesTitle"/>
      </w:pPr>
      <w:r>
        <w:t>EDUCATION ASSESSMENT AND ACCOUNTABILITY REVIEW SUBCOMMITTEE</w:t>
      </w:r>
    </w:p>
    <w:p w14:paraId="1C476516" w14:textId="77777777" w:rsidR="00897FB1" w:rsidRDefault="00897FB1">
      <w:pPr>
        <w:pStyle w:val="MinutesGroupingParagraph"/>
      </w:pPr>
    </w:p>
    <w:p w14:paraId="79FDB52F" w14:textId="6CE8AE3D" w:rsidR="00897FB1" w:rsidRDefault="00945523">
      <w:pPr>
        <w:pStyle w:val="MinutesSubTitle"/>
      </w:pPr>
      <w:r>
        <w:t>Minutes</w:t>
      </w:r>
      <w:r w:rsidR="001C2123">
        <w:t xml:space="preserve"> of the 2</w:t>
      </w:r>
      <w:r w:rsidR="001C2123" w:rsidRPr="001C2123">
        <w:rPr>
          <w:vertAlign w:val="superscript"/>
        </w:rPr>
        <w:t>nd</w:t>
      </w:r>
      <w:r w:rsidR="001C2123">
        <w:t xml:space="preserve"> Meeting of the 2026 Interim</w:t>
      </w:r>
    </w:p>
    <w:p w14:paraId="151CD51F" w14:textId="77777777" w:rsidR="00897FB1" w:rsidRDefault="00897FB1">
      <w:pPr>
        <w:pStyle w:val="MinutesGroupingParagraph"/>
      </w:pPr>
    </w:p>
    <w:p w14:paraId="0E28C248" w14:textId="77777777" w:rsidR="00897FB1" w:rsidRDefault="00945523" w:rsidP="00255820">
      <w:pPr>
        <w:pStyle w:val="MinutesSubTitle"/>
      </w:pPr>
      <w:r>
        <w:t>August 4, 2026</w:t>
      </w:r>
    </w:p>
    <w:p w14:paraId="4CB20A97" w14:textId="77777777" w:rsidR="00897FB1" w:rsidRDefault="00897FB1" w:rsidP="00255820">
      <w:pPr>
        <w:pStyle w:val="MinutesGroupingParagraph"/>
        <w:jc w:val="both"/>
      </w:pPr>
    </w:p>
    <w:p w14:paraId="654D12CD" w14:textId="77777777" w:rsidR="00897FB1" w:rsidRDefault="00945523" w:rsidP="00255820">
      <w:pPr>
        <w:pStyle w:val="MinutesGroupingTitle"/>
        <w:jc w:val="both"/>
      </w:pPr>
      <w:r>
        <w:t>Call to Order and Roll Call</w:t>
      </w:r>
    </w:p>
    <w:p w14:paraId="58D73B68" w14:textId="7D0D212B" w:rsidR="00897FB1" w:rsidRDefault="00945523" w:rsidP="00255820">
      <w:pPr>
        <w:pStyle w:val="MinutesGroupingParagraph"/>
        <w:jc w:val="both"/>
      </w:pPr>
      <w:r>
        <w:t xml:space="preserve">The </w:t>
      </w:r>
      <w:r w:rsidR="001C2123">
        <w:t>second</w:t>
      </w:r>
      <w:r>
        <w:t xml:space="preserve"> meeting of the Education Assessment and Accountability Review Subcommittee was held on August 4, 2026, at 10:00 AM</w:t>
      </w:r>
      <w:r w:rsidR="001C2123">
        <w:t xml:space="preserve"> ET/</w:t>
      </w:r>
      <w:r w:rsidR="00851CF5">
        <w:t>9</w:t>
      </w:r>
      <w:r w:rsidR="001C2123">
        <w:t>:00 AM CT</w:t>
      </w:r>
      <w:r>
        <w:t xml:space="preserve"> in Room 131 of the Capitol Annex. Senator Matthew Deneen, Chair, called the meeting to order, and the secretary called the roll.</w:t>
      </w:r>
    </w:p>
    <w:p w14:paraId="540EE510" w14:textId="77777777" w:rsidR="00897FB1" w:rsidRDefault="00897FB1" w:rsidP="00255820">
      <w:pPr>
        <w:pStyle w:val="MinutesGroupingParagraph"/>
        <w:jc w:val="both"/>
      </w:pPr>
    </w:p>
    <w:p w14:paraId="5A76804F" w14:textId="77777777" w:rsidR="00897FB1" w:rsidRDefault="00945523" w:rsidP="00255820">
      <w:pPr>
        <w:pStyle w:val="MinutesGroupingTitle"/>
        <w:jc w:val="both"/>
      </w:pPr>
      <w:r>
        <w:t>Present were:</w:t>
      </w:r>
    </w:p>
    <w:p w14:paraId="0F254D50" w14:textId="087063CF" w:rsidR="00897FB1" w:rsidRDefault="00945523" w:rsidP="00255820">
      <w:pPr>
        <w:pStyle w:val="MinutesGroupingParagraph0"/>
        <w:jc w:val="both"/>
      </w:pPr>
      <w:r>
        <w:rPr>
          <w:u w:val="single"/>
        </w:rPr>
        <w:t>Members:</w:t>
      </w:r>
      <w:r>
        <w:t xml:space="preserve"> Senator Matthew Deneen, Co-Chair; </w:t>
      </w:r>
      <w:r w:rsidR="00851CF5">
        <w:t xml:space="preserve">Representative Timmy Truett, Co-Chair; </w:t>
      </w:r>
      <w:r>
        <w:t>Senators Gerald A. Neal, Lindsey Tichenor, and Stephen West.</w:t>
      </w:r>
    </w:p>
    <w:p w14:paraId="2513BE25" w14:textId="77777777" w:rsidR="00897FB1" w:rsidRDefault="00897FB1" w:rsidP="00255820">
      <w:pPr>
        <w:pStyle w:val="MinutesGroupingParagraph"/>
        <w:jc w:val="both"/>
      </w:pPr>
    </w:p>
    <w:p w14:paraId="0172613F" w14:textId="2EF5FF57" w:rsidR="00897FB1" w:rsidRDefault="00945523" w:rsidP="00255820">
      <w:pPr>
        <w:pStyle w:val="MinutesGroupingParagraph0"/>
        <w:jc w:val="both"/>
      </w:pPr>
      <w:r>
        <w:rPr>
          <w:u w:val="single"/>
        </w:rPr>
        <w:t>Guests:</w:t>
      </w:r>
      <w:r>
        <w:t xml:space="preserve">  Todd Davis, Director, Division of Educator Preparation and Certification, Kentucky Department of Education</w:t>
      </w:r>
      <w:r w:rsidR="00A7349A">
        <w:t xml:space="preserve"> (KDE)</w:t>
      </w:r>
      <w:r>
        <w:t xml:space="preserve">; Whitney A. Crowe, Deputy General Counsel, </w:t>
      </w:r>
      <w:r w:rsidR="00A7349A">
        <w:t>KDE</w:t>
      </w:r>
      <w:r>
        <w:t>; Dr. Deborah Nelson, Research Division Manager, Office of Education Accountability</w:t>
      </w:r>
      <w:r w:rsidR="00A7349A">
        <w:t xml:space="preserve"> (OEA)</w:t>
      </w:r>
      <w:r>
        <w:t xml:space="preserve">; and Sabrina Smith, Lead School Financial Analyst, </w:t>
      </w:r>
      <w:r w:rsidR="00A7349A">
        <w:t>OEA.</w:t>
      </w:r>
    </w:p>
    <w:p w14:paraId="1C094C29" w14:textId="77777777" w:rsidR="00897FB1" w:rsidRDefault="00897FB1" w:rsidP="00255820">
      <w:pPr>
        <w:pStyle w:val="MinutesGroupingParagraph"/>
        <w:jc w:val="both"/>
      </w:pPr>
    </w:p>
    <w:p w14:paraId="2BBB830F" w14:textId="549E8DCC" w:rsidR="00897FB1" w:rsidRDefault="00945523" w:rsidP="00255820">
      <w:pPr>
        <w:pStyle w:val="MinutesGroupingParagraph0"/>
        <w:jc w:val="both"/>
      </w:pPr>
      <w:r>
        <w:rPr>
          <w:u w:val="single"/>
        </w:rPr>
        <w:t>LRC Staff:</w:t>
      </w:r>
      <w:r>
        <w:t xml:space="preserve">  Lauren Busch, Joshua Collins, Emily Wiley, and Jay Harris.</w:t>
      </w:r>
    </w:p>
    <w:p w14:paraId="27B39F74" w14:textId="77777777" w:rsidR="00897FB1" w:rsidRDefault="00897FB1" w:rsidP="00255820">
      <w:pPr>
        <w:pStyle w:val="MinutesGroupingParagraph"/>
        <w:jc w:val="both"/>
      </w:pPr>
    </w:p>
    <w:p w14:paraId="30F8F4A4" w14:textId="77777777" w:rsidR="00897FB1" w:rsidRDefault="00945523" w:rsidP="00255820">
      <w:pPr>
        <w:pStyle w:val="MinutesGroupingTitleSpaced"/>
        <w:jc w:val="both"/>
      </w:pPr>
      <w:r>
        <w:t>Update from the Education Professional Standards Board</w:t>
      </w:r>
    </w:p>
    <w:p w14:paraId="59CE06B3" w14:textId="7BBE751D" w:rsidR="00897FB1" w:rsidRDefault="00A7349A" w:rsidP="00255820">
      <w:pPr>
        <w:pStyle w:val="MinutesGroupingParagraph"/>
        <w:jc w:val="both"/>
      </w:pPr>
      <w:r>
        <w:t xml:space="preserve">Todd Davis, Director, </w:t>
      </w:r>
      <w:r w:rsidR="00851CF5">
        <w:t>Division of Educator Preparation and Certification</w:t>
      </w:r>
      <w:r>
        <w:t>, KDE; and Whitney A. Crowe, Deputy General Counsel, KDE</w:t>
      </w:r>
      <w:r w:rsidR="003E6362">
        <w:t>,</w:t>
      </w:r>
      <w:r>
        <w:t xml:space="preserve"> </w:t>
      </w:r>
      <w:r w:rsidR="0058671C">
        <w:t xml:space="preserve">testified on proposed changes to educator </w:t>
      </w:r>
      <w:r>
        <w:t>certification.</w:t>
      </w:r>
    </w:p>
    <w:p w14:paraId="7DF56D8B" w14:textId="4B786874" w:rsidR="00A7349A" w:rsidRDefault="00A7349A" w:rsidP="00255820">
      <w:pPr>
        <w:pStyle w:val="CommitteeNormal"/>
        <w:jc w:val="both"/>
      </w:pPr>
    </w:p>
    <w:p w14:paraId="654C06D3" w14:textId="478CA800" w:rsidR="00A7349A" w:rsidRDefault="0058671C" w:rsidP="00255820">
      <w:pPr>
        <w:pStyle w:val="CommitteeNormal"/>
        <w:jc w:val="both"/>
      </w:pPr>
      <w:r>
        <w:t>Co-chair</w:t>
      </w:r>
      <w:r w:rsidR="00A7349A">
        <w:t xml:space="preserve"> Truett</w:t>
      </w:r>
      <w:r>
        <w:t xml:space="preserve"> commended</w:t>
      </w:r>
      <w:r w:rsidR="00A7349A">
        <w:t xml:space="preserve"> KDE </w:t>
      </w:r>
      <w:r>
        <w:t>on</w:t>
      </w:r>
      <w:r w:rsidR="00A7349A">
        <w:t xml:space="preserve"> their </w:t>
      </w:r>
      <w:r>
        <w:t>efforts to revise educator</w:t>
      </w:r>
      <w:r w:rsidR="00A7349A">
        <w:t xml:space="preserve"> certification.</w:t>
      </w:r>
    </w:p>
    <w:p w14:paraId="1EA9C9E6" w14:textId="72B33A71" w:rsidR="00A7349A" w:rsidRDefault="00A7349A" w:rsidP="00255820">
      <w:pPr>
        <w:pStyle w:val="CommitteeNormal"/>
        <w:jc w:val="both"/>
      </w:pPr>
    </w:p>
    <w:p w14:paraId="60D6029A" w14:textId="64EC7219" w:rsidR="00A7349A" w:rsidRDefault="00A7349A" w:rsidP="00255820">
      <w:pPr>
        <w:pStyle w:val="CommitteeNormal"/>
        <w:jc w:val="both"/>
      </w:pPr>
      <w:r>
        <w:t xml:space="preserve">Responding to Senator West, </w:t>
      </w:r>
      <w:r w:rsidR="008947D8">
        <w:t xml:space="preserve">Mr. Davis </w:t>
      </w:r>
      <w:r w:rsidR="0058671C">
        <w:t>stated the</w:t>
      </w:r>
      <w:r w:rsidR="008947D8">
        <w:t xml:space="preserve"> requirements to become a high school chemistry teacher.</w:t>
      </w:r>
      <w:r w:rsidR="00DD0C79">
        <w:t xml:space="preserve"> </w:t>
      </w:r>
      <w:r w:rsidR="0058671C">
        <w:t xml:space="preserve">The Division of Educator Preparation and Certification </w:t>
      </w:r>
      <w:r w:rsidR="00DD0C79">
        <w:t xml:space="preserve">has established strong partnerships with education preparation providers and the changes made have </w:t>
      </w:r>
      <w:r w:rsidR="0058671C">
        <w:t xml:space="preserve">created excitement. </w:t>
      </w:r>
      <w:r w:rsidR="00DD0C79">
        <w:t xml:space="preserve"> </w:t>
      </w:r>
    </w:p>
    <w:p w14:paraId="4FD0B5D2" w14:textId="14DC1C92" w:rsidR="00DD0C79" w:rsidRDefault="00DD0C79" w:rsidP="00255820">
      <w:pPr>
        <w:pStyle w:val="CommitteeNormal"/>
        <w:jc w:val="both"/>
      </w:pPr>
    </w:p>
    <w:p w14:paraId="5B40DA5D" w14:textId="7FC80BDB" w:rsidR="00DD0C79" w:rsidRDefault="00DD0C79" w:rsidP="00255820">
      <w:pPr>
        <w:pStyle w:val="CommitteeNormal"/>
        <w:jc w:val="both"/>
      </w:pPr>
      <w:r>
        <w:t xml:space="preserve">Chair Deneen congratulated the </w:t>
      </w:r>
      <w:r w:rsidR="0058671C">
        <w:t>Division of Educator Preparation and Certification</w:t>
      </w:r>
      <w:r w:rsidR="0058671C">
        <w:t>’</w:t>
      </w:r>
      <w:r w:rsidR="0058671C">
        <w:t>s</w:t>
      </w:r>
      <w:r>
        <w:t xml:space="preserve"> effort</w:t>
      </w:r>
      <w:r w:rsidR="0058671C">
        <w:t>s to revise educator</w:t>
      </w:r>
      <w:r>
        <w:t xml:space="preserve"> certification structures. </w:t>
      </w:r>
    </w:p>
    <w:p w14:paraId="78D4A152" w14:textId="4E8473C3" w:rsidR="00A7349A" w:rsidRDefault="00A7349A" w:rsidP="00255820">
      <w:pPr>
        <w:pStyle w:val="CommitteeNormal"/>
        <w:jc w:val="both"/>
      </w:pPr>
    </w:p>
    <w:p w14:paraId="73D87BB1" w14:textId="77777777" w:rsidR="00851CF5" w:rsidRPr="00851CF5" w:rsidRDefault="00851CF5" w:rsidP="00255820">
      <w:pPr>
        <w:pStyle w:val="MinutesGroupingTitleSpaced"/>
        <w:jc w:val="both"/>
      </w:pPr>
      <w:r>
        <w:lastRenderedPageBreak/>
        <w:t>Approval of July 1, 2026 Minutes</w:t>
      </w:r>
    </w:p>
    <w:p w14:paraId="4A59D8A1" w14:textId="01700B5F" w:rsidR="00851CF5" w:rsidRDefault="00851CF5" w:rsidP="00255820">
      <w:pPr>
        <w:pStyle w:val="CommitteeNormal"/>
        <w:jc w:val="both"/>
      </w:pPr>
      <w:r>
        <w:t xml:space="preserve">A motion was made by Senator Tichenor, </w:t>
      </w:r>
      <w:r w:rsidR="00255820">
        <w:t xml:space="preserve">and </w:t>
      </w:r>
      <w:r>
        <w:t xml:space="preserve">seconded by Senator Neal, </w:t>
      </w:r>
      <w:r w:rsidR="00FA35F3">
        <w:t xml:space="preserve">to approve the </w:t>
      </w:r>
      <w:r w:rsidR="00255820">
        <w:t xml:space="preserve">minutes of the </w:t>
      </w:r>
      <w:r w:rsidR="00FA35F3">
        <w:t xml:space="preserve">July 1, 2026, </w:t>
      </w:r>
      <w:r w:rsidR="00255820">
        <w:t>meeting. Minutes were approved by voice vote without objection.</w:t>
      </w:r>
    </w:p>
    <w:p w14:paraId="377F446A" w14:textId="77777777" w:rsidR="00851CF5" w:rsidRPr="00A7349A" w:rsidRDefault="00851CF5" w:rsidP="00255820">
      <w:pPr>
        <w:pStyle w:val="CommitteeNormal"/>
        <w:jc w:val="both"/>
      </w:pPr>
    </w:p>
    <w:p w14:paraId="4FE3FA09" w14:textId="77777777" w:rsidR="00897FB1" w:rsidRDefault="00945523" w:rsidP="00255820">
      <w:pPr>
        <w:pStyle w:val="MinutesGroupingTitleSpaced"/>
        <w:jc w:val="both"/>
      </w:pPr>
      <w:r>
        <w:t>Office of Education Accountability District Data Profiles, School Year 2025</w:t>
      </w:r>
    </w:p>
    <w:p w14:paraId="72EACCDF" w14:textId="1E0ACE40" w:rsidR="00A7349A" w:rsidRDefault="00A7349A" w:rsidP="00255820">
      <w:pPr>
        <w:pStyle w:val="MinutesGroupingParagraph0"/>
        <w:jc w:val="both"/>
      </w:pPr>
      <w:r>
        <w:t>Dr. Deborah Nelson, Research Division Manager, OEA; and Sabrina Smith, Lead School Financial Analyst, OEA</w:t>
      </w:r>
      <w:r w:rsidR="003E6362">
        <w:t>,</w:t>
      </w:r>
      <w:r>
        <w:t xml:space="preserve"> presented</w:t>
      </w:r>
      <w:r w:rsidR="003C1637">
        <w:t xml:space="preserve"> the</w:t>
      </w:r>
      <w:r w:rsidR="003E3844">
        <w:t xml:space="preserve"> </w:t>
      </w:r>
      <w:r w:rsidR="003C1637">
        <w:t>District Data Profile</w:t>
      </w:r>
      <w:r w:rsidR="003E6362">
        <w:t>s</w:t>
      </w:r>
      <w:r w:rsidR="003C1637">
        <w:t xml:space="preserve"> </w:t>
      </w:r>
      <w:r w:rsidR="003E3844">
        <w:t xml:space="preserve">(DDP) </w:t>
      </w:r>
      <w:r w:rsidR="003C1637">
        <w:t xml:space="preserve">for the 2025 </w:t>
      </w:r>
      <w:r w:rsidR="003E3844">
        <w:t>s</w:t>
      </w:r>
      <w:r w:rsidR="003C1637">
        <w:t xml:space="preserve">chool </w:t>
      </w:r>
      <w:r w:rsidR="003E3844">
        <w:t>y</w:t>
      </w:r>
      <w:r w:rsidR="003C1637">
        <w:t>ear.</w:t>
      </w:r>
    </w:p>
    <w:p w14:paraId="2582994F" w14:textId="1E402DB7" w:rsidR="00DD0C79" w:rsidRDefault="00DD0C79" w:rsidP="00255820">
      <w:pPr>
        <w:pStyle w:val="CommitteeNormal"/>
        <w:jc w:val="both"/>
      </w:pPr>
    </w:p>
    <w:p w14:paraId="1F2679EF" w14:textId="5EEB6933" w:rsidR="00DD0C79" w:rsidRDefault="00DD0C79" w:rsidP="00255820">
      <w:pPr>
        <w:pStyle w:val="CommitteeNormal"/>
        <w:jc w:val="both"/>
      </w:pPr>
      <w:r>
        <w:t xml:space="preserve">Responding to Senator West, </w:t>
      </w:r>
      <w:r w:rsidR="00E925E5">
        <w:t>Dr. Nelson stated</w:t>
      </w:r>
      <w:r w:rsidR="003C1637">
        <w:t xml:space="preserve"> </w:t>
      </w:r>
      <w:r w:rsidR="00E925E5">
        <w:t>th</w:t>
      </w:r>
      <w:r w:rsidR="003E3844">
        <w:t>at OEA</w:t>
      </w:r>
      <w:r w:rsidR="003E3844">
        <w:t>’</w:t>
      </w:r>
      <w:r w:rsidR="003E3844">
        <w:t xml:space="preserve">s </w:t>
      </w:r>
      <w:r w:rsidR="00E925E5">
        <w:t xml:space="preserve">report includes students </w:t>
      </w:r>
      <w:r w:rsidR="003E3844">
        <w:t>who leave</w:t>
      </w:r>
      <w:r w:rsidR="00E925E5">
        <w:t xml:space="preserve"> public school for homeschool</w:t>
      </w:r>
      <w:r w:rsidR="003C1637">
        <w:t xml:space="preserve"> and outcomes of </w:t>
      </w:r>
      <w:r w:rsidR="003E3844">
        <w:t>those</w:t>
      </w:r>
      <w:r w:rsidR="003C1637">
        <w:t xml:space="preserve"> students </w:t>
      </w:r>
      <w:r w:rsidR="003E3844">
        <w:t xml:space="preserve">who enter </w:t>
      </w:r>
      <w:r w:rsidR="003C1637">
        <w:t>post-secondary institutions</w:t>
      </w:r>
      <w:r w:rsidR="00E925E5">
        <w:t xml:space="preserve">. </w:t>
      </w:r>
    </w:p>
    <w:p w14:paraId="3EEF2FC8" w14:textId="7908E3D8" w:rsidR="003C1637" w:rsidRDefault="003C1637" w:rsidP="00255820">
      <w:pPr>
        <w:pStyle w:val="CommitteeNormal"/>
        <w:jc w:val="both"/>
      </w:pPr>
    </w:p>
    <w:p w14:paraId="6519CDA7" w14:textId="5A51ECCF" w:rsidR="003C1637" w:rsidRDefault="003C1637" w:rsidP="00255820">
      <w:pPr>
        <w:pStyle w:val="CommitteeNormal"/>
        <w:jc w:val="both"/>
      </w:pPr>
      <w:r>
        <w:t xml:space="preserve">Responding to Senator West, </w:t>
      </w:r>
      <w:r w:rsidR="003E3844">
        <w:t>Ms. Smith</w:t>
      </w:r>
      <w:r>
        <w:t xml:space="preserve"> stated that student behavior </w:t>
      </w:r>
      <w:r w:rsidR="00512FE6">
        <w:t xml:space="preserve">may be the reason for increases in the percentage of school district administrators. </w:t>
      </w:r>
    </w:p>
    <w:p w14:paraId="1ED87E57" w14:textId="72738819" w:rsidR="003C1637" w:rsidRDefault="003C1637" w:rsidP="00255820">
      <w:pPr>
        <w:pStyle w:val="CommitteeNormal"/>
        <w:jc w:val="both"/>
      </w:pPr>
    </w:p>
    <w:p w14:paraId="553925A3" w14:textId="1077E83C" w:rsidR="003C1637" w:rsidRDefault="00512FE6" w:rsidP="00255820">
      <w:pPr>
        <w:pStyle w:val="CommitteeNormal"/>
        <w:jc w:val="both"/>
      </w:pPr>
      <w:r>
        <w:t xml:space="preserve">Co-chair </w:t>
      </w:r>
      <w:r w:rsidR="003C1637">
        <w:t>Truett commented on</w:t>
      </w:r>
      <w:r>
        <w:t xml:space="preserve"> reasons for</w:t>
      </w:r>
      <w:r w:rsidR="003C1637">
        <w:t xml:space="preserve"> students leaving public </w:t>
      </w:r>
      <w:r>
        <w:t>education</w:t>
      </w:r>
      <w:r w:rsidR="003C1637">
        <w:t xml:space="preserve"> for homeschool</w:t>
      </w:r>
      <w:r>
        <w:t xml:space="preserve">, </w:t>
      </w:r>
      <w:r w:rsidR="004C13A4">
        <w:t xml:space="preserve">and the increase in administrators within </w:t>
      </w:r>
      <w:r>
        <w:t xml:space="preserve">the </w:t>
      </w:r>
      <w:r w:rsidR="004C13A4">
        <w:t>public school</w:t>
      </w:r>
      <w:r>
        <w:t xml:space="preserve"> system</w:t>
      </w:r>
      <w:r w:rsidR="004C13A4">
        <w:t xml:space="preserve">. </w:t>
      </w:r>
    </w:p>
    <w:p w14:paraId="37274277" w14:textId="782D930A" w:rsidR="004C13A4" w:rsidRDefault="004C13A4" w:rsidP="00255820">
      <w:pPr>
        <w:pStyle w:val="CommitteeNormal"/>
        <w:jc w:val="both"/>
      </w:pPr>
    </w:p>
    <w:p w14:paraId="076ECF3D" w14:textId="3B8250DD" w:rsidR="004C13A4" w:rsidRDefault="004C13A4" w:rsidP="00255820">
      <w:pPr>
        <w:pStyle w:val="CommitteeNormal"/>
        <w:jc w:val="both"/>
      </w:pPr>
      <w:r>
        <w:t xml:space="preserve">Responding to Senator Tichenor, Dr. Nelson stated there is data </w:t>
      </w:r>
      <w:r w:rsidR="00FA35F3">
        <w:t>in the</w:t>
      </w:r>
      <w:r>
        <w:t xml:space="preserve"> appendix </w:t>
      </w:r>
      <w:r w:rsidR="00FA35F3">
        <w:t xml:space="preserve">of the 2025 DDP </w:t>
      </w:r>
      <w:r w:rsidR="003E6362">
        <w:t>that addresses</w:t>
      </w:r>
      <w:r>
        <w:t xml:space="preserve"> student discipline.</w:t>
      </w:r>
    </w:p>
    <w:p w14:paraId="59877CE7" w14:textId="1164F89E" w:rsidR="004C13A4" w:rsidRDefault="004C13A4" w:rsidP="00255820">
      <w:pPr>
        <w:pStyle w:val="CommitteeNormal"/>
        <w:jc w:val="both"/>
      </w:pPr>
    </w:p>
    <w:p w14:paraId="69A28011" w14:textId="61001830" w:rsidR="003E6362" w:rsidRPr="003E6362" w:rsidRDefault="003E6362" w:rsidP="00255820">
      <w:pPr>
        <w:pStyle w:val="CommitteeNormal"/>
        <w:jc w:val="both"/>
        <w:rPr>
          <w:b/>
          <w:bCs/>
        </w:rPr>
      </w:pPr>
      <w:r w:rsidRPr="003E6362">
        <w:rPr>
          <w:b/>
          <w:bCs/>
        </w:rPr>
        <w:t xml:space="preserve">Acceptance </w:t>
      </w:r>
      <w:r w:rsidR="00D37D43">
        <w:rPr>
          <w:b/>
          <w:bCs/>
        </w:rPr>
        <w:t>o</w:t>
      </w:r>
      <w:r w:rsidRPr="003E6362">
        <w:rPr>
          <w:b/>
          <w:bCs/>
        </w:rPr>
        <w:t>f Office of Education Accountability District Data Profiles, School Year 2025</w:t>
      </w:r>
    </w:p>
    <w:p w14:paraId="60B5F057" w14:textId="0006432D" w:rsidR="004C13A4" w:rsidRPr="00DD0C79" w:rsidRDefault="00255820" w:rsidP="00255820">
      <w:pPr>
        <w:pStyle w:val="CommitteeNormal"/>
        <w:jc w:val="both"/>
      </w:pPr>
      <w:r>
        <w:t>A</w:t>
      </w:r>
      <w:r w:rsidR="00C818B1">
        <w:t xml:space="preserve"> motion was made </w:t>
      </w:r>
      <w:r w:rsidR="004C13A4">
        <w:t xml:space="preserve">by </w:t>
      </w:r>
      <w:r w:rsidR="001047BC">
        <w:t xml:space="preserve">Senator Tichenor, seconded by </w:t>
      </w:r>
      <w:r w:rsidR="00D37D43">
        <w:t>Co-Chair</w:t>
      </w:r>
      <w:r w:rsidR="001047BC">
        <w:t xml:space="preserve"> Truett, </w:t>
      </w:r>
      <w:r w:rsidR="00C818B1">
        <w:t>to accept the report. The motion passed by voice vote.</w:t>
      </w:r>
    </w:p>
    <w:p w14:paraId="77FC1285" w14:textId="77777777" w:rsidR="00897FB1" w:rsidRDefault="00897FB1" w:rsidP="00255820">
      <w:pPr>
        <w:pStyle w:val="MinutesGroupingParagraph"/>
        <w:jc w:val="both"/>
      </w:pPr>
    </w:p>
    <w:p w14:paraId="1C5F5DB2" w14:textId="436655F2" w:rsidR="00897FB1" w:rsidRDefault="00945523" w:rsidP="00255820">
      <w:pPr>
        <w:pStyle w:val="MinutesGroupingTitle"/>
        <w:jc w:val="both"/>
      </w:pPr>
      <w:r>
        <w:t>Adjournment</w:t>
      </w:r>
    </w:p>
    <w:p w14:paraId="47FC0024" w14:textId="6945CEF2" w:rsidR="00DF203F" w:rsidRPr="00DF203F" w:rsidRDefault="00DF203F" w:rsidP="00255820">
      <w:pPr>
        <w:pStyle w:val="CommitteeNormal"/>
        <w:jc w:val="both"/>
      </w:pPr>
      <w:r>
        <w:t>With no further business to come before the committee, the meeting adjourned.</w:t>
      </w:r>
    </w:p>
    <w:sectPr w:rsidR="00DF203F" w:rsidRPr="00DF203F">
      <w:footerReference w:type="default" r:id="rId6"/>
      <w:pgSz w:w="12240" w:h="15840"/>
      <w:pgMar w:top="180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29F5" w14:textId="77777777" w:rsidR="00641BB3" w:rsidRDefault="00641BB3">
      <w:pPr>
        <w:spacing w:after="0" w:line="240" w:lineRule="auto"/>
      </w:pPr>
      <w:r>
        <w:separator/>
      </w:r>
    </w:p>
  </w:endnote>
  <w:endnote w:type="continuationSeparator" w:id="0">
    <w:p w14:paraId="7E260D46" w14:textId="77777777" w:rsidR="00641BB3" w:rsidRDefault="00641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1938" w14:textId="77777777" w:rsidR="00897FB1" w:rsidRDefault="00945523">
    <w:pPr>
      <w:pStyle w:val="CommitteeMinutesFooter"/>
    </w:pPr>
    <w:r>
      <w:t>Committee meeting materials may be accessed online at https://apps.legislature.ky.gov/CommitteeDocuments/117</w:t>
    </w:r>
    <w:r>
      <w:br/>
    </w:r>
    <w:r>
      <w:fldChar w:fldCharType="begin"/>
    </w:r>
    <w:r>
      <w:instrText>PAGE</w:instrText>
    </w:r>
    <w:r>
      <w:fldChar w:fldCharType="separate"/>
    </w:r>
    <w:r w:rsidR="001C212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0093B" w14:textId="77777777" w:rsidR="00641BB3" w:rsidRDefault="00641BB3">
      <w:pPr>
        <w:spacing w:after="0" w:line="240" w:lineRule="auto"/>
      </w:pPr>
      <w:r>
        <w:separator/>
      </w:r>
    </w:p>
  </w:footnote>
  <w:footnote w:type="continuationSeparator" w:id="0">
    <w:p w14:paraId="677C4DBF" w14:textId="77777777" w:rsidR="00641BB3" w:rsidRDefault="00641B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FB1"/>
    <w:rsid w:val="001047BC"/>
    <w:rsid w:val="001C2123"/>
    <w:rsid w:val="00242E26"/>
    <w:rsid w:val="00255820"/>
    <w:rsid w:val="003C1637"/>
    <w:rsid w:val="003E3844"/>
    <w:rsid w:val="003E6362"/>
    <w:rsid w:val="004C13A4"/>
    <w:rsid w:val="00512FE6"/>
    <w:rsid w:val="0058671C"/>
    <w:rsid w:val="00641BB3"/>
    <w:rsid w:val="007E0A7D"/>
    <w:rsid w:val="00851CF5"/>
    <w:rsid w:val="008947D8"/>
    <w:rsid w:val="00897FB1"/>
    <w:rsid w:val="00945523"/>
    <w:rsid w:val="00A7349A"/>
    <w:rsid w:val="00B57B4D"/>
    <w:rsid w:val="00C818B1"/>
    <w:rsid w:val="00CD73BC"/>
    <w:rsid w:val="00CF1AF9"/>
    <w:rsid w:val="00D37D43"/>
    <w:rsid w:val="00DD0C79"/>
    <w:rsid w:val="00DF203F"/>
    <w:rsid w:val="00E925E5"/>
    <w:rsid w:val="00FA35F3"/>
    <w:rsid w:val="00FD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C51E1"/>
  <w15:docId w15:val="{98C8DEDC-3036-42B9-A5EC-B6420C1E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itteeNormal">
    <w:name w:val="Committee Normal"/>
    <w:uiPriority w:val="1"/>
    <w:qFormat/>
    <w:pPr>
      <w:spacing w:after="0" w:line="240" w:lineRule="auto"/>
    </w:pPr>
    <w:rPr>
      <w:rFonts w:ascii="Segoe UI"/>
      <w:color w:val="000000" w:themeColor="text1"/>
      <w:sz w:val="24"/>
    </w:rPr>
  </w:style>
  <w:style w:type="paragraph" w:customStyle="1" w:styleId="MinutesTitle">
    <w:name w:val="Minutes Title"/>
    <w:basedOn w:val="CommitteeNormal"/>
    <w:next w:val="CommitteeNormal"/>
    <w:uiPriority w:val="9"/>
    <w:qFormat/>
    <w:pPr>
      <w:jc w:val="center"/>
    </w:pPr>
    <w:rPr>
      <w:b/>
      <w:sz w:val="28"/>
    </w:rPr>
  </w:style>
  <w:style w:type="paragraph" w:customStyle="1" w:styleId="MinutesSubTitle">
    <w:name w:val="Minutes Sub Title"/>
    <w:basedOn w:val="CommitteeNormal"/>
    <w:next w:val="CommitteeNormal"/>
    <w:uiPriority w:val="9"/>
    <w:qFormat/>
    <w:pPr>
      <w:jc w:val="center"/>
    </w:pPr>
    <w:rPr>
      <w:b/>
      <w:sz w:val="28"/>
    </w:rPr>
  </w:style>
  <w:style w:type="paragraph" w:customStyle="1" w:styleId="MinutesGroupingTitle">
    <w:name w:val="Minutes Grouping Title"/>
    <w:basedOn w:val="CommitteeNormal"/>
    <w:next w:val="CommitteeNormal"/>
    <w:uiPriority w:val="9"/>
    <w:qFormat/>
    <w:rPr>
      <w:b/>
    </w:rPr>
  </w:style>
  <w:style w:type="paragraph" w:customStyle="1" w:styleId="MinutesGroupingTitleSpaced">
    <w:name w:val="Minutes Grouping Title Spaced"/>
    <w:basedOn w:val="CommitteeNormal"/>
    <w:next w:val="CommitteeNormal"/>
    <w:uiPriority w:val="9"/>
    <w:qFormat/>
    <w:rPr>
      <w:b/>
    </w:rPr>
  </w:style>
  <w:style w:type="paragraph" w:customStyle="1" w:styleId="MinutesGroupingParagraph">
    <w:name w:val="Minutes Grouping Paragraph"/>
    <w:basedOn w:val="CommitteeNormal"/>
    <w:next w:val="CommitteeNormal"/>
    <w:uiPriority w:val="9"/>
    <w:qFormat/>
  </w:style>
  <w:style w:type="paragraph" w:customStyle="1" w:styleId="MinutesGroupingParagraph0">
    <w:name w:val="Minutes Grouping Paragraph"/>
    <w:basedOn w:val="CommitteeNormal"/>
    <w:next w:val="CommitteeNormal"/>
    <w:uiPriority w:val="9"/>
    <w:qFormat/>
  </w:style>
  <w:style w:type="paragraph" w:customStyle="1" w:styleId="CommitteeHeading1">
    <w:name w:val="Committee Heading 1"/>
    <w:basedOn w:val="CommitteeNormal"/>
    <w:next w:val="CommitteeNormal"/>
    <w:link w:val="CommitteeHeading1Char"/>
    <w:uiPriority w:val="9"/>
    <w:qFormat/>
    <w:pPr>
      <w:jc w:val="center"/>
    </w:pPr>
    <w:rPr>
      <w:b/>
      <w:sz w:val="32"/>
    </w:rPr>
  </w:style>
  <w:style w:type="character" w:customStyle="1" w:styleId="CommitteeHeading1Char">
    <w:name w:val="Committee Heading 1 Char"/>
    <w:basedOn w:val="CommitteeDeafultParagraphFont"/>
    <w:link w:val="CommitteeHeading1"/>
    <w:uiPriority w:val="9"/>
    <w:rPr>
      <w:rFonts w:ascii="Segoe UI" w:hAnsi="Segoe UI"/>
      <w:b/>
      <w:sz w:val="28"/>
      <w:u w:val="single"/>
    </w:rPr>
  </w:style>
  <w:style w:type="paragraph" w:customStyle="1" w:styleId="CommitteeMinutesFooter">
    <w:name w:val="Committee Minutes Footer"/>
    <w:basedOn w:val="CommitteeNormal"/>
    <w:next w:val="CommitteeNormal"/>
    <w:uiPriority w:val="9"/>
    <w:qFormat/>
    <w:pPr>
      <w:pBdr>
        <w:top w:val="single" w:sz="0" w:space="0" w:color="auto"/>
      </w:pBdr>
      <w:jc w:val="center"/>
    </w:pPr>
    <w:rPr>
      <w:sz w:val="16"/>
    </w:rPr>
  </w:style>
  <w:style w:type="character" w:customStyle="1" w:styleId="CommitteeDeafultParagraphFont">
    <w:name w:val="Committee Deafult Paragraph Font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Allen, Maurya (LRC)</cp:lastModifiedBy>
  <cp:revision>16</cp:revision>
  <dcterms:created xsi:type="dcterms:W3CDTF">2026-08-12T12:16:00Z</dcterms:created>
  <dcterms:modified xsi:type="dcterms:W3CDTF">2026-08-25T12:25:00Z</dcterms:modified>
</cp:coreProperties>
</file>