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E16790">
      <w:pPr>
        <w:pStyle w:val="Heading1"/>
        <w:ind w:firstLine="0"/>
        <w:rPr>
          <w:rFonts w:ascii="Times New Roman" w:hAnsi="Times New Roman"/>
        </w:rPr>
      </w:pPr>
      <w:bookmarkStart w:id="0" w:name="cmte"/>
      <w:bookmarkStart w:id="1" w:name="_GoBack"/>
      <w:bookmarkEnd w:id="0"/>
      <w:bookmarkEnd w:id="1"/>
      <w:r>
        <w:rPr>
          <w:rFonts w:ascii="Times New Roman" w:hAnsi="Times New Roman"/>
        </w:rPr>
        <w:t>Medicaid Oversight and Advisory Committee</w:t>
      </w:r>
    </w:p>
    <w:p w:rsidR="000A6BA5" w:rsidRDefault="000A6BA5">
      <w:pPr>
        <w:pStyle w:val="Heading1"/>
        <w:ind w:firstLine="0"/>
        <w:rPr>
          <w:rFonts w:ascii="Times New Roman" w:hAnsi="Times New Roman"/>
        </w:rPr>
      </w:pPr>
    </w:p>
    <w:p w:rsidR="000A6BA5" w:rsidRDefault="00E16790" w:rsidP="00E16790">
      <w:pPr>
        <w:pStyle w:val="Heading3"/>
        <w:ind w:firstLine="0"/>
        <w:rPr>
          <w:rFonts w:ascii="Times New Roman" w:hAnsi="Times New Roman"/>
        </w:rPr>
      </w:pPr>
      <w:r>
        <w:rPr>
          <w:rFonts w:ascii="Times New Roman" w:hAnsi="Times New Roman"/>
        </w:rPr>
        <w:t>Minutes</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2" w:name="MeetMDY1"/>
      <w:bookmarkEnd w:id="2"/>
      <w:r w:rsidR="00E16790">
        <w:rPr>
          <w:rFonts w:ascii="Times New Roman" w:hAnsi="Times New Roman"/>
        </w:rPr>
        <w:t>December 13, 2017</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3" w:name="MeetNo2"/>
      <w:bookmarkStart w:id="4" w:name="cmte2"/>
      <w:bookmarkEnd w:id="3"/>
      <w:bookmarkEnd w:id="4"/>
      <w:r w:rsidR="00E16790">
        <w:t>Medicaid Oversight and Advisory Committee meeting</w:t>
      </w:r>
      <w:r>
        <w:t xml:space="preserve"> was held on</w:t>
      </w:r>
      <w:r>
        <w:rPr>
          <w:vanish/>
          <w:sz w:val="10"/>
        </w:rPr>
        <w:t>&lt;Day&gt;</w:t>
      </w:r>
      <w:r>
        <w:t xml:space="preserve"> </w:t>
      </w:r>
      <w:bookmarkStart w:id="5" w:name="Day"/>
      <w:bookmarkEnd w:id="5"/>
      <w:r w:rsidR="00E16790">
        <w:t>Wednesday</w:t>
      </w:r>
      <w:r>
        <w:t>,</w:t>
      </w:r>
      <w:r>
        <w:rPr>
          <w:vanish/>
          <w:sz w:val="10"/>
        </w:rPr>
        <w:t>&lt;MeetMDY2&gt;</w:t>
      </w:r>
      <w:r>
        <w:t xml:space="preserve"> </w:t>
      </w:r>
      <w:bookmarkStart w:id="6" w:name="MeetMDY2"/>
      <w:bookmarkEnd w:id="6"/>
      <w:r w:rsidR="00E16790">
        <w:t>December 13, 2017</w:t>
      </w:r>
      <w:r>
        <w:t>, at</w:t>
      </w:r>
      <w:r>
        <w:rPr>
          <w:vanish/>
          <w:sz w:val="10"/>
        </w:rPr>
        <w:t>&lt;MeetTime&gt;</w:t>
      </w:r>
      <w:r>
        <w:t xml:space="preserve"> </w:t>
      </w:r>
      <w:bookmarkStart w:id="7" w:name="MeetTime"/>
      <w:bookmarkEnd w:id="7"/>
      <w:r w:rsidR="00E16790">
        <w:t>1:30 PM</w:t>
      </w:r>
      <w:r>
        <w:t>, in</w:t>
      </w:r>
      <w:r>
        <w:rPr>
          <w:vanish/>
          <w:sz w:val="10"/>
        </w:rPr>
        <w:t>&lt;Room&gt;</w:t>
      </w:r>
      <w:r>
        <w:t xml:space="preserve"> </w:t>
      </w:r>
      <w:bookmarkStart w:id="8" w:name="Room"/>
      <w:bookmarkEnd w:id="8"/>
      <w:r w:rsidR="00E16790">
        <w:t>Room 131 of the Capitol Annex</w:t>
      </w:r>
      <w:r>
        <w:t xml:space="preserve">. </w:t>
      </w:r>
      <w:bookmarkStart w:id="9" w:name="pchair"/>
      <w:bookmarkEnd w:id="9"/>
      <w:r w:rsidR="00E16790">
        <w:t>Representative Kimberly Poore Moser, Chair</w:t>
      </w:r>
      <w:r>
        <w:t>, called the meeting to order, and the secretary called the roll.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0" w:name="Members"/>
      <w:bookmarkEnd w:id="10"/>
      <w:r w:rsidR="00E16790">
        <w:t xml:space="preserve">Representative Kimberly Poore Moser, Co-Chair; Senator Morgan McGarvey; and </w:t>
      </w:r>
      <w:r w:rsidR="00F1055F">
        <w:t>Representative Melinda</w:t>
      </w:r>
      <w:r w:rsidR="00E16790">
        <w:t xml:space="preserve"> Gibbons Prunty</w:t>
      </w:r>
      <w:r>
        <w:t>.</w:t>
      </w:r>
    </w:p>
    <w:p w:rsidR="000A6BA5" w:rsidRDefault="000A6BA5"/>
    <w:p w:rsidR="00E16790" w:rsidRPr="00E16790" w:rsidRDefault="00E16790">
      <w:r>
        <w:rPr>
          <w:u w:val="single"/>
        </w:rPr>
        <w:t>Guest Legislators:</w:t>
      </w:r>
      <w:r>
        <w:t xml:space="preserve"> Representatives Ken Fleming and C. Wesley Morgan.</w:t>
      </w:r>
    </w:p>
    <w:p w:rsidR="00E16790" w:rsidRDefault="00E16790"/>
    <w:p w:rsidR="000A6BA5" w:rsidRDefault="000A6BA5" w:rsidP="004B298E">
      <w:r>
        <w:rPr>
          <w:u w:val="single"/>
        </w:rPr>
        <w:t>Guests:</w:t>
      </w:r>
      <w:r w:rsidR="00A03B65">
        <w:t xml:space="preserve"> </w:t>
      </w:r>
      <w:r w:rsidR="00E16790" w:rsidRPr="00E16790">
        <w:t xml:space="preserve">Steve Miller, Commissioner, Jill Hunter, Deputy Commissioner, </w:t>
      </w:r>
      <w:r w:rsidR="00E16790">
        <w:t xml:space="preserve">and Donna Little, </w:t>
      </w:r>
      <w:r w:rsidR="00F1055F" w:rsidRPr="00F1055F">
        <w:t>Senior Policy Advisor</w:t>
      </w:r>
      <w:r w:rsidR="00F1055F">
        <w:t>,</w:t>
      </w:r>
      <w:r w:rsidR="00F1055F" w:rsidRPr="00F1055F">
        <w:t xml:space="preserve"> </w:t>
      </w:r>
      <w:r w:rsidR="00E16790" w:rsidRPr="00E16790">
        <w:t>Department for Medicaid Services, Cabinet for Health and Family Services;</w:t>
      </w:r>
      <w:r w:rsidR="00E16790">
        <w:t xml:space="preserve"> </w:t>
      </w:r>
      <w:r w:rsidR="00E16790" w:rsidRPr="00E16790">
        <w:t>Rosemary C. Smith, R.Ph., Co-Founder,</w:t>
      </w:r>
      <w:r w:rsidR="00E16790">
        <w:t xml:space="preserve"> </w:t>
      </w:r>
      <w:r w:rsidR="00E16790" w:rsidRPr="00E16790">
        <w:t>Kentucky Independent Pharmacist Alliance, Jordan Drug, Inc.;</w:t>
      </w:r>
      <w:r w:rsidR="00E16790">
        <w:t xml:space="preserve"> </w:t>
      </w:r>
      <w:r w:rsidR="00E16790" w:rsidRPr="00E16790">
        <w:t>Trevor Ray, PharmD, Midway Pharmacy, Independent Pharmacist;</w:t>
      </w:r>
      <w:r w:rsidR="00E16790">
        <w:t xml:space="preserve"> Dr. Robert Couch, MD, Emergency Physician; Chris Callis, Systems Director, Physician Contracting, Baptist Healthcare System, Inc.;</w:t>
      </w:r>
      <w:r w:rsidR="00F1055F">
        <w:t xml:space="preserve"> </w:t>
      </w:r>
      <w:r w:rsidR="004B298E">
        <w:t xml:space="preserve">Luther Smith, </w:t>
      </w:r>
      <w:r w:rsidR="004B298E" w:rsidRPr="00E16790">
        <w:t>Kentucky Independent Pharmacist Alliance, Jordan Drug, Inc.;</w:t>
      </w:r>
      <w:r w:rsidR="004B298E">
        <w:t xml:space="preserve"> </w:t>
      </w:r>
      <w:r w:rsidR="00F1055F">
        <w:t xml:space="preserve">Frank Miller, Jr., Gateway Health; Tori Ames, </w:t>
      </w:r>
      <w:r w:rsidR="00F1055F" w:rsidRPr="00F1055F">
        <w:t>Cincinnati Children's Hospital Medical Center</w:t>
      </w:r>
      <w:r w:rsidR="00F1055F">
        <w:t xml:space="preserve">; Kelli Williams, Accenture; Annette Gervais, </w:t>
      </w:r>
      <w:r w:rsidR="00F1055F" w:rsidRPr="00F1055F">
        <w:t>Kentucky Home Care Association</w:t>
      </w:r>
      <w:r w:rsidR="00F1055F">
        <w:t xml:space="preserve">; Koleen Slusher, Director, </w:t>
      </w:r>
      <w:r w:rsidR="00F1055F" w:rsidRPr="00F1055F">
        <w:t>Department for Behavioral Health, Developmental and Intellectual Disabilities</w:t>
      </w:r>
      <w:r w:rsidR="00F1055F">
        <w:t xml:space="preserve">, </w:t>
      </w:r>
      <w:r w:rsidR="00F1055F" w:rsidRPr="00E16790">
        <w:t>Cabinet for Health and Family Services;</w:t>
      </w:r>
      <w:r w:rsidR="004B298E">
        <w:t xml:space="preserve"> Trudi Matthews, </w:t>
      </w:r>
      <w:r w:rsidR="004B298E" w:rsidRPr="004B298E">
        <w:t>Managing Director, Kentucky Regional Extension Center</w:t>
      </w:r>
      <w:r w:rsidR="004B298E">
        <w:t>,</w:t>
      </w:r>
      <w:r w:rsidR="004B298E" w:rsidRPr="004B298E">
        <w:t xml:space="preserve"> </w:t>
      </w:r>
      <w:r w:rsidR="004B298E">
        <w:t xml:space="preserve">University of Kentucky; Neville Wise, Assistant Director, Revenue Management, University of Kentucky; </w:t>
      </w:r>
      <w:r w:rsidR="004B298E" w:rsidRPr="004B298E">
        <w:t>Sarah S. Nicholson, Kentucky Hospital Association;</w:t>
      </w:r>
      <w:r w:rsidR="004B298E">
        <w:t xml:space="preserve"> and Nancy Galvagni, </w:t>
      </w:r>
      <w:r w:rsidR="004B298E" w:rsidRPr="004B298E">
        <w:t>Kentucky Hospital Association</w:t>
      </w:r>
      <w:r w:rsidR="004B298E">
        <w:t>.</w:t>
      </w:r>
    </w:p>
    <w:p w:rsidR="000A6BA5" w:rsidRDefault="000A6BA5"/>
    <w:p w:rsidR="000A6BA5" w:rsidRDefault="000A6BA5">
      <w:r>
        <w:rPr>
          <w:u w:val="single"/>
        </w:rPr>
        <w:t>LRC Staff:</w:t>
      </w:r>
      <w:r w:rsidR="00A03B65">
        <w:t xml:space="preserve"> </w:t>
      </w:r>
      <w:bookmarkStart w:id="11" w:name="cmtestaff"/>
      <w:bookmarkEnd w:id="11"/>
      <w:r w:rsidR="004B298E" w:rsidRPr="004B298E">
        <w:t>Jonathan Scott, Chris Joffrion,</w:t>
      </w:r>
      <w:r w:rsidR="004B298E">
        <w:t xml:space="preserve"> and </w:t>
      </w:r>
      <w:r w:rsidR="004B298E" w:rsidRPr="004B298E">
        <w:t>Becky Lancaster</w:t>
      </w:r>
      <w:r w:rsidR="00A03B65">
        <w:t>.</w:t>
      </w:r>
    </w:p>
    <w:p w:rsidR="004B298E" w:rsidRDefault="004B298E" w:rsidP="004B298E">
      <w:pPr>
        <w:ind w:firstLine="0"/>
      </w:pPr>
    </w:p>
    <w:p w:rsidR="004B298E" w:rsidRDefault="004B298E" w:rsidP="004B298E">
      <w:pPr>
        <w:ind w:firstLine="0"/>
        <w:rPr>
          <w:b/>
        </w:rPr>
      </w:pPr>
      <w:r w:rsidRPr="004B298E">
        <w:rPr>
          <w:b/>
        </w:rPr>
        <w:t>2017 Department for Medicaid Services Budget and 2018 Session Budget</w:t>
      </w:r>
    </w:p>
    <w:p w:rsidR="00F035A3" w:rsidRDefault="004B298E" w:rsidP="00F035A3">
      <w:pPr>
        <w:ind w:firstLine="0"/>
      </w:pPr>
      <w:r>
        <w:rPr>
          <w:b/>
        </w:rPr>
        <w:tab/>
      </w:r>
      <w:r w:rsidRPr="004B298E">
        <w:t>Steve Miller, Commissioner, Department for Medicaid Services</w:t>
      </w:r>
      <w:r w:rsidR="00AF4479">
        <w:t xml:space="preserve"> (DMS)</w:t>
      </w:r>
      <w:r w:rsidRPr="004B298E">
        <w:t>, Cabinet for Health and Family Services</w:t>
      </w:r>
      <w:r w:rsidR="00AF4479">
        <w:t xml:space="preserve"> (CHFS)</w:t>
      </w:r>
      <w:r w:rsidRPr="004B298E">
        <w:t>, stated that</w:t>
      </w:r>
      <w:r w:rsidR="009B1912">
        <w:t xml:space="preserve"> the</w:t>
      </w:r>
      <w:r w:rsidRPr="004B298E">
        <w:t xml:space="preserve"> </w:t>
      </w:r>
      <w:r w:rsidR="00AF4479" w:rsidRPr="00AF4479">
        <w:t xml:space="preserve">Centers for Medicare and Medicaid Services (CMS) </w:t>
      </w:r>
      <w:r w:rsidR="00AF4479">
        <w:t xml:space="preserve">is close to </w:t>
      </w:r>
      <w:r w:rsidR="00AF4479" w:rsidRPr="00AF4479">
        <w:t xml:space="preserve">approving the 1115 Kentucky HEALTH Waiver. </w:t>
      </w:r>
      <w:r w:rsidR="00AF4479">
        <w:t>DMS has a</w:t>
      </w:r>
      <w:r w:rsidR="00AF4479" w:rsidRPr="00AF4479">
        <w:t xml:space="preserve">pproximately 1,414,000 </w:t>
      </w:r>
      <w:r w:rsidR="00AF4479">
        <w:t xml:space="preserve">participating </w:t>
      </w:r>
      <w:r w:rsidR="00AF4479" w:rsidRPr="00AF4479">
        <w:t xml:space="preserve">members </w:t>
      </w:r>
      <w:r w:rsidR="00AF4479">
        <w:t xml:space="preserve">in </w:t>
      </w:r>
      <w:r w:rsidR="009B1912">
        <w:t xml:space="preserve">Kentucky </w:t>
      </w:r>
      <w:r w:rsidR="00AF4479">
        <w:t xml:space="preserve">Medicaid </w:t>
      </w:r>
      <w:r w:rsidR="00AF4479" w:rsidRPr="00AF4479">
        <w:t>including 456,000 children</w:t>
      </w:r>
      <w:r w:rsidR="00AF4479">
        <w:t xml:space="preserve">. </w:t>
      </w:r>
      <w:r w:rsidR="006E3D38">
        <w:t xml:space="preserve">There are </w:t>
      </w:r>
      <w:r w:rsidR="006E3D38" w:rsidRPr="006E3D38">
        <w:t>40,700 enrolled providers</w:t>
      </w:r>
      <w:r w:rsidR="006E3D38">
        <w:t xml:space="preserve"> in Kentucky Medicaid. </w:t>
      </w:r>
      <w:r w:rsidR="006E3D38" w:rsidRPr="006E3D38">
        <w:t>Kentucky Medicaid</w:t>
      </w:r>
      <w:r w:rsidR="006E3D38">
        <w:t xml:space="preserve"> has an $11 billion budget. </w:t>
      </w:r>
      <w:r w:rsidR="00A7598E">
        <w:t>The Medicaid Expansion in 2014 was proposed</w:t>
      </w:r>
      <w:r w:rsidR="00F302FF">
        <w:t xml:space="preserve"> and budgeted with expectations of adding 180,000 members by 2021. There has been approximately </w:t>
      </w:r>
      <w:r w:rsidR="00F302FF">
        <w:lastRenderedPageBreak/>
        <w:t xml:space="preserve">480,000 members added to the Medicaid program. </w:t>
      </w:r>
      <w:r w:rsidR="0069583A">
        <w:t xml:space="preserve">The current </w:t>
      </w:r>
      <w:r w:rsidR="0069583A" w:rsidRPr="0069583A">
        <w:t>Managed Care Organizations</w:t>
      </w:r>
      <w:r w:rsidR="0069583A">
        <w:t xml:space="preserve"> (MCOs) contract extension is through June 30, 2018. All MCOs are s</w:t>
      </w:r>
      <w:r w:rsidR="0069583A" w:rsidRPr="0069583A">
        <w:t>ubject to 90</w:t>
      </w:r>
      <w:r w:rsidR="0069583A">
        <w:t xml:space="preserve"> percent</w:t>
      </w:r>
      <w:r w:rsidR="0069583A" w:rsidRPr="0069583A">
        <w:t xml:space="preserve"> Medical Loss Ratio</w:t>
      </w:r>
      <w:r w:rsidR="0069583A">
        <w:t xml:space="preserve"> (MLR).</w:t>
      </w:r>
      <w:r w:rsidR="00A03B65">
        <w:t xml:space="preserve"> </w:t>
      </w:r>
      <w:r w:rsidR="009E646B">
        <w:t xml:space="preserve">In 2015, the MCOs underwriting ratio or profit was 11.3 percent and in 2016, the MCOs underwriting ratio was 2.5 percent. </w:t>
      </w:r>
    </w:p>
    <w:p w:rsidR="00F035A3" w:rsidRDefault="00F035A3" w:rsidP="00F035A3">
      <w:pPr>
        <w:ind w:firstLine="0"/>
      </w:pPr>
    </w:p>
    <w:p w:rsidR="004B298E" w:rsidRDefault="00F035A3" w:rsidP="00F035A3">
      <w:r>
        <w:t xml:space="preserve">DMS mandated, as part of the </w:t>
      </w:r>
      <w:r w:rsidRPr="00F035A3">
        <w:t xml:space="preserve">Affordable Care Act </w:t>
      </w:r>
      <w:r>
        <w:t xml:space="preserve">(ACA), coverage of the 10 Essential Health Benefits and to align with Kentucky’s Benchmark Plan as determined by Department of Insurance. </w:t>
      </w:r>
      <w:r w:rsidRPr="00F035A3">
        <w:t xml:space="preserve">DMS </w:t>
      </w:r>
      <w:r>
        <w:t>a</w:t>
      </w:r>
      <w:r w:rsidRPr="00F035A3">
        <w:t>ligned benefit packages into one plan for both expansion and traditional populations</w:t>
      </w:r>
      <w:r>
        <w:t xml:space="preserve">. </w:t>
      </w:r>
      <w:r w:rsidR="009B1912">
        <w:t>Ninety</w:t>
      </w:r>
      <w:r>
        <w:t xml:space="preserve"> percent of </w:t>
      </w:r>
      <w:r w:rsidR="00457143">
        <w:t xml:space="preserve">Medicaid </w:t>
      </w:r>
      <w:r w:rsidRPr="00F035A3">
        <w:t xml:space="preserve">enrollees </w:t>
      </w:r>
      <w:r w:rsidR="009B1912">
        <w:t xml:space="preserve">in Kentucky </w:t>
      </w:r>
      <w:r w:rsidRPr="00F035A3">
        <w:t xml:space="preserve">are covered </w:t>
      </w:r>
      <w:r>
        <w:t xml:space="preserve">by </w:t>
      </w:r>
      <w:r w:rsidR="00457143">
        <w:t xml:space="preserve">one of the five </w:t>
      </w:r>
      <w:r>
        <w:t xml:space="preserve">MCOs and </w:t>
      </w:r>
      <w:r w:rsidRPr="00F035A3">
        <w:t>10</w:t>
      </w:r>
      <w:r>
        <w:t xml:space="preserve"> percent</w:t>
      </w:r>
      <w:r w:rsidR="009B1912">
        <w:t xml:space="preserve"> of the enrollees</w:t>
      </w:r>
      <w:r w:rsidRPr="00F035A3">
        <w:t xml:space="preserve"> </w:t>
      </w:r>
      <w:r w:rsidR="00457143">
        <w:t>are</w:t>
      </w:r>
      <w:r>
        <w:t xml:space="preserve"> covered </w:t>
      </w:r>
      <w:r w:rsidR="00457143">
        <w:t>using</w:t>
      </w:r>
      <w:r>
        <w:t xml:space="preserve"> </w:t>
      </w:r>
      <w:r w:rsidR="009B1912">
        <w:t xml:space="preserve">the </w:t>
      </w:r>
      <w:r w:rsidRPr="00F035A3">
        <w:t>fee</w:t>
      </w:r>
      <w:r>
        <w:t>-</w:t>
      </w:r>
      <w:r w:rsidRPr="00F035A3">
        <w:t>for</w:t>
      </w:r>
      <w:r>
        <w:t>-</w:t>
      </w:r>
      <w:r w:rsidRPr="00F035A3">
        <w:t>service</w:t>
      </w:r>
      <w:r w:rsidR="009B1912">
        <w:t xml:space="preserve"> program</w:t>
      </w:r>
      <w:r>
        <w:t>.</w:t>
      </w:r>
      <w:r w:rsidR="00457143">
        <w:t xml:space="preserve"> </w:t>
      </w:r>
      <w:r w:rsidR="009B1912">
        <w:t>S</w:t>
      </w:r>
      <w:r w:rsidR="00457143" w:rsidRPr="00457143">
        <w:t xml:space="preserve">tate </w:t>
      </w:r>
      <w:r w:rsidR="00457143">
        <w:t>f</w:t>
      </w:r>
      <w:r w:rsidR="00457143" w:rsidRPr="00457143">
        <w:t xml:space="preserve">unding for the </w:t>
      </w:r>
      <w:r w:rsidR="00457143">
        <w:t>two</w:t>
      </w:r>
      <w:r w:rsidR="00457143" w:rsidRPr="00457143">
        <w:t xml:space="preserve"> year budget cycle that ended </w:t>
      </w:r>
      <w:r w:rsidR="00457143">
        <w:t xml:space="preserve">in </w:t>
      </w:r>
      <w:r w:rsidR="00457143" w:rsidRPr="00457143">
        <w:t>June</w:t>
      </w:r>
      <w:r w:rsidR="00457143">
        <w:t xml:space="preserve"> of</w:t>
      </w:r>
      <w:r w:rsidR="00457143" w:rsidRPr="00457143">
        <w:t xml:space="preserve"> 2016 w</w:t>
      </w:r>
      <w:r w:rsidR="00457143">
        <w:t>as</w:t>
      </w:r>
      <w:r w:rsidR="00457143" w:rsidRPr="00457143">
        <w:t xml:space="preserve"> approx</w:t>
      </w:r>
      <w:r w:rsidR="00457143">
        <w:t>imately</w:t>
      </w:r>
      <w:r w:rsidR="00457143" w:rsidRPr="00457143">
        <w:t xml:space="preserve"> </w:t>
      </w:r>
      <w:r w:rsidR="00457143">
        <w:t>$</w:t>
      </w:r>
      <w:r w:rsidR="00457143" w:rsidRPr="00457143">
        <w:t xml:space="preserve">3.1 </w:t>
      </w:r>
      <w:r w:rsidR="00457143">
        <w:t>b</w:t>
      </w:r>
      <w:r w:rsidR="00457143" w:rsidRPr="00457143">
        <w:t>illion</w:t>
      </w:r>
      <w:r w:rsidR="00457143">
        <w:t xml:space="preserve">. For the two year budget cycle that will end in June of 2018, the </w:t>
      </w:r>
      <w:r w:rsidR="00211B79">
        <w:t>state</w:t>
      </w:r>
      <w:r w:rsidR="00457143">
        <w:t xml:space="preserve"> will spend approximately $3.65 billion. </w:t>
      </w:r>
      <w:r w:rsidR="00211B79">
        <w:t>The t</w:t>
      </w:r>
      <w:r w:rsidR="00211B79" w:rsidRPr="00211B79">
        <w:t>otal expenditures</w:t>
      </w:r>
      <w:r w:rsidR="00211B79">
        <w:t xml:space="preserve"> of the state and federal money combined</w:t>
      </w:r>
      <w:r w:rsidR="00211B79" w:rsidRPr="00211B79">
        <w:t xml:space="preserve"> in</w:t>
      </w:r>
      <w:r w:rsidR="00211B79">
        <w:t xml:space="preserve"> the</w:t>
      </w:r>
      <w:r w:rsidR="00211B79" w:rsidRPr="00211B79">
        <w:t xml:space="preserve"> </w:t>
      </w:r>
      <w:r w:rsidR="00211B79">
        <w:t xml:space="preserve">2018 budget </w:t>
      </w:r>
      <w:r w:rsidR="00211B79" w:rsidRPr="00211B79">
        <w:t>will be over $11 billion</w:t>
      </w:r>
      <w:r w:rsidR="00211B79">
        <w:t>. Seventy percent</w:t>
      </w:r>
      <w:r w:rsidR="00473891">
        <w:t>,</w:t>
      </w:r>
      <w:r w:rsidR="00211B79">
        <w:t xml:space="preserve"> or $7.2 billion</w:t>
      </w:r>
      <w:r w:rsidR="00473891">
        <w:t>,</w:t>
      </w:r>
      <w:r w:rsidR="00211B79">
        <w:t xml:space="preserve"> of the budget is spent on managed care. In 2017, the </w:t>
      </w:r>
      <w:r w:rsidR="009B1912">
        <w:t xml:space="preserve">average </w:t>
      </w:r>
      <w:r w:rsidR="009D3250">
        <w:t>c</w:t>
      </w:r>
      <w:r w:rsidR="009D3250" w:rsidRPr="009D3250">
        <w:t>ost per beneficiary per</w:t>
      </w:r>
      <w:r w:rsidR="009D3250">
        <w:t xml:space="preserve"> </w:t>
      </w:r>
      <w:r w:rsidR="009D3250" w:rsidRPr="009D3250">
        <w:t>member per month</w:t>
      </w:r>
      <w:r w:rsidR="009D3250">
        <w:t xml:space="preserve"> was $600.83. </w:t>
      </w:r>
    </w:p>
    <w:p w:rsidR="009D3250" w:rsidRDefault="009D3250" w:rsidP="00F035A3"/>
    <w:p w:rsidR="009D3250" w:rsidRDefault="009D3250" w:rsidP="00F035A3">
      <w:r w:rsidRPr="009D3250">
        <w:t>Jill Hunter, Deputy Commissioner, Department for Medicaid Services, Cabinet for Health and Family Services</w:t>
      </w:r>
      <w:r>
        <w:t>, stated that the administration costs in Kentucky Medicaid continue to rise as the number of enrollees increase. DMS spent approximately 1.53</w:t>
      </w:r>
      <w:r w:rsidR="00A03B65">
        <w:t xml:space="preserve"> percent</w:t>
      </w:r>
      <w:r>
        <w:t xml:space="preserve"> of every dollar received on administration costs, salaries, and supplies in state fiscal year (SFY) 2017.</w:t>
      </w:r>
      <w:r w:rsidR="00C035B9">
        <w:t xml:space="preserve"> DMS is working daily to prepare for the </w:t>
      </w:r>
      <w:r w:rsidR="00C035B9" w:rsidRPr="00AF4479">
        <w:t>1115 Kentucky HEALTH Waiver</w:t>
      </w:r>
      <w:r w:rsidR="00C035B9">
        <w:t xml:space="preserve">. The entire benefit program with authorization from </w:t>
      </w:r>
      <w:r w:rsidR="009B1912">
        <w:t>CMS</w:t>
      </w:r>
      <w:r w:rsidR="00C035B9">
        <w:t xml:space="preserve"> will move forward in July of 2018. The</w:t>
      </w:r>
      <w:r w:rsidR="00C035B9" w:rsidRPr="00C035B9">
        <w:t xml:space="preserve"> Office of Administrative and Technology Services (OATS)</w:t>
      </w:r>
      <w:r w:rsidR="00C035B9">
        <w:t xml:space="preserve"> team is working on the d</w:t>
      </w:r>
      <w:r w:rsidR="00C035B9" w:rsidRPr="00C035B9">
        <w:t>evelopment and implementation of a Medicaid enterprise management system (MEMS)</w:t>
      </w:r>
      <w:r w:rsidR="00C035B9">
        <w:t>. DMS is developing an el</w:t>
      </w:r>
      <w:r w:rsidR="00C035B9" w:rsidRPr="00C035B9">
        <w:t>ectronic visit verify</w:t>
      </w:r>
      <w:r w:rsidR="00C035B9">
        <w:t xml:space="preserve"> </w:t>
      </w:r>
      <w:r w:rsidR="00314EB6">
        <w:t xml:space="preserve">(EVV) system </w:t>
      </w:r>
      <w:r w:rsidR="00C035B9">
        <w:t>as</w:t>
      </w:r>
      <w:r w:rsidR="00C035B9" w:rsidRPr="00C035B9">
        <w:t xml:space="preserve"> mandated by federal law</w:t>
      </w:r>
      <w:r w:rsidR="00C035B9">
        <w:t xml:space="preserve"> in the 21st Century Cures Act.</w:t>
      </w:r>
    </w:p>
    <w:p w:rsidR="00314EB6" w:rsidRDefault="00314EB6" w:rsidP="00F035A3"/>
    <w:p w:rsidR="00314EB6" w:rsidRDefault="00314EB6" w:rsidP="00314EB6">
      <w:r>
        <w:t xml:space="preserve">Commissioner Miller stated that the federal government pays 100 percent of the </w:t>
      </w:r>
      <w:r w:rsidRPr="00314EB6">
        <w:t xml:space="preserve">Children’s </w:t>
      </w:r>
      <w:r>
        <w:t>Health Insurance Program (CHIP) however, federal funds have not been reissued as of October 1, 2017. Kentucky had a surplus in the CHIP grant funds from the previous year and expects coverage of CHIP through March 10, 2018.</w:t>
      </w:r>
    </w:p>
    <w:p w:rsidR="005D1AEF" w:rsidRDefault="005D1AEF" w:rsidP="005D1AEF">
      <w:pPr>
        <w:ind w:firstLine="0"/>
      </w:pPr>
    </w:p>
    <w:p w:rsidR="00314EB6" w:rsidRPr="00314EB6" w:rsidRDefault="00314EB6" w:rsidP="005D1AEF">
      <w:pPr>
        <w:ind w:firstLine="0"/>
        <w:rPr>
          <w:b/>
        </w:rPr>
      </w:pPr>
      <w:r w:rsidRPr="00314EB6">
        <w:rPr>
          <w:b/>
        </w:rPr>
        <w:t>Medicaid Emergency and Specialty Coverage in Communities Situated with Multi-State Borders</w:t>
      </w:r>
    </w:p>
    <w:p w:rsidR="000A6BA5" w:rsidRDefault="00314EB6" w:rsidP="00314EB6">
      <w:r w:rsidRPr="00314EB6">
        <w:t>Deputy Commissioner</w:t>
      </w:r>
      <w:r>
        <w:t xml:space="preserve"> Hunter stated that a Medicaid member </w:t>
      </w:r>
      <w:r w:rsidR="00A03B65">
        <w:t>with a</w:t>
      </w:r>
      <w:r>
        <w:t xml:space="preserve"> medical emergency </w:t>
      </w:r>
      <w:r w:rsidR="00A03B65">
        <w:t xml:space="preserve">who </w:t>
      </w:r>
      <w:r>
        <w:t>is traveling or has crossed state</w:t>
      </w:r>
      <w:r w:rsidR="005B58E0">
        <w:t xml:space="preserve"> </w:t>
      </w:r>
      <w:r>
        <w:t>lines</w:t>
      </w:r>
      <w:r w:rsidR="00A03B65">
        <w:t xml:space="preserve"> </w:t>
      </w:r>
      <w:r>
        <w:t>should seek care at the close</w:t>
      </w:r>
      <w:r w:rsidR="00A03B65">
        <w:t>s</w:t>
      </w:r>
      <w:r>
        <w:t>t faci</w:t>
      </w:r>
      <w:r w:rsidR="009B1912">
        <w:t>lity</w:t>
      </w:r>
      <w:r>
        <w:t xml:space="preserve">. </w:t>
      </w:r>
      <w:r w:rsidR="00AD7324">
        <w:t>Out-of-</w:t>
      </w:r>
      <w:r w:rsidR="005B58E0" w:rsidRPr="005B58E0">
        <w:t>state emergency care is covered</w:t>
      </w:r>
      <w:r w:rsidR="005B58E0">
        <w:t>. Medicaid does a</w:t>
      </w:r>
      <w:r w:rsidR="00A03B65">
        <w:t>llow out-of-</w:t>
      </w:r>
      <w:r w:rsidR="005B58E0" w:rsidRPr="005B58E0">
        <w:t>state providers to enroll in most provider types</w:t>
      </w:r>
      <w:r w:rsidR="005B58E0">
        <w:t xml:space="preserve">. </w:t>
      </w:r>
      <w:r w:rsidR="00A03B65">
        <w:t>O</w:t>
      </w:r>
      <w:r w:rsidR="00AD7324">
        <w:t>ut-of-</w:t>
      </w:r>
      <w:r w:rsidR="005B58E0" w:rsidRPr="005B58E0">
        <w:t>state providers must be enrolled to receive reimbursement</w:t>
      </w:r>
      <w:r w:rsidR="005B58E0">
        <w:t xml:space="preserve">. </w:t>
      </w:r>
      <w:r w:rsidR="005B58E0" w:rsidRPr="005B58E0">
        <w:t xml:space="preserve">CMS </w:t>
      </w:r>
      <w:r w:rsidR="00A03B65">
        <w:t xml:space="preserve">does </w:t>
      </w:r>
      <w:r w:rsidR="005B58E0" w:rsidRPr="005B58E0">
        <w:t xml:space="preserve">not allow </w:t>
      </w:r>
      <w:r w:rsidR="005B58E0">
        <w:t>DMS</w:t>
      </w:r>
      <w:r w:rsidR="005B58E0" w:rsidRPr="005B58E0">
        <w:t xml:space="preserve"> to reimburse any provider not </w:t>
      </w:r>
      <w:r w:rsidR="005B58E0">
        <w:t xml:space="preserve">enrolled with Medicaid. </w:t>
      </w:r>
      <w:r w:rsidR="00AD7324">
        <w:t>Out-of-</w:t>
      </w:r>
      <w:r w:rsidR="005B58E0" w:rsidRPr="005B58E0">
        <w:t xml:space="preserve">state providers are </w:t>
      </w:r>
      <w:r w:rsidR="005B58E0">
        <w:t>s</w:t>
      </w:r>
      <w:r w:rsidR="005B58E0" w:rsidRPr="005B58E0">
        <w:t xml:space="preserve">ubject to </w:t>
      </w:r>
      <w:r w:rsidR="00A03B65">
        <w:t xml:space="preserve">the </w:t>
      </w:r>
      <w:r w:rsidR="005B58E0" w:rsidRPr="005B58E0">
        <w:t>same reimbursement and participation requirements as in-state</w:t>
      </w:r>
      <w:r w:rsidR="005B58E0">
        <w:t xml:space="preserve"> providers. </w:t>
      </w:r>
    </w:p>
    <w:p w:rsidR="005B58E0" w:rsidRDefault="005B58E0" w:rsidP="00314EB6"/>
    <w:p w:rsidR="005B58E0" w:rsidRDefault="005B58E0" w:rsidP="00314EB6">
      <w:r>
        <w:lastRenderedPageBreak/>
        <w:t xml:space="preserve">In response to questions from Representative Gibbons Prunty, Commissioner Miller stated that </w:t>
      </w:r>
      <w:r w:rsidR="00813D87">
        <w:t xml:space="preserve">if the Medicaid expansion did not happen there </w:t>
      </w:r>
      <w:r w:rsidR="00AD7324">
        <w:t>c</w:t>
      </w:r>
      <w:r w:rsidR="00813D87">
        <w:t xml:space="preserve">ould possibly be about 900,000 people in the program. The </w:t>
      </w:r>
      <w:r w:rsidR="00813D87" w:rsidRPr="00813D87">
        <w:t>1115 Kentucky HEALTH Waiver</w:t>
      </w:r>
      <w:r w:rsidR="00813D87">
        <w:t xml:space="preserve"> would help able-bodied adu</w:t>
      </w:r>
      <w:r w:rsidR="00A03B65">
        <w:t xml:space="preserve">lts transition off </w:t>
      </w:r>
      <w:r w:rsidR="00AD7324">
        <w:t>Medicaid and</w:t>
      </w:r>
      <w:r w:rsidR="00813D87">
        <w:t xml:space="preserve"> go to commercial insurance. DMS has projected that</w:t>
      </w:r>
      <w:r w:rsidR="00A03B65">
        <w:t>,</w:t>
      </w:r>
      <w:r w:rsidR="00813D87">
        <w:t xml:space="preserve"> over five years, 85,000 </w:t>
      </w:r>
      <w:r w:rsidR="00AD7324">
        <w:t xml:space="preserve">members </w:t>
      </w:r>
      <w:r w:rsidR="00813D87">
        <w:t>would be able to transition off of Medicaid and move to commercial insurance.</w:t>
      </w:r>
    </w:p>
    <w:p w:rsidR="005D1AEF" w:rsidRDefault="005D1AEF" w:rsidP="005D1AEF">
      <w:pPr>
        <w:ind w:firstLine="0"/>
      </w:pPr>
    </w:p>
    <w:p w:rsidR="005D1AEF" w:rsidRDefault="005D1AEF" w:rsidP="005D1AEF">
      <w:pPr>
        <w:ind w:firstLine="0"/>
        <w:rPr>
          <w:b/>
        </w:rPr>
      </w:pPr>
      <w:r w:rsidRPr="005D1AEF">
        <w:rPr>
          <w:b/>
        </w:rPr>
        <w:t>Prefiled Legislation</w:t>
      </w:r>
    </w:p>
    <w:p w:rsidR="005D1AEF" w:rsidRDefault="005D1AEF" w:rsidP="005D1AEF">
      <w:pPr>
        <w:ind w:firstLine="0"/>
        <w:rPr>
          <w:b/>
          <w:szCs w:val="26"/>
        </w:rPr>
      </w:pPr>
      <w:r w:rsidRPr="005D1AEF">
        <w:rPr>
          <w:b/>
          <w:szCs w:val="26"/>
        </w:rPr>
        <w:t>BR 127, AN ACT</w:t>
      </w:r>
      <w:r w:rsidRPr="005D1AEF">
        <w:rPr>
          <w:szCs w:val="26"/>
        </w:rPr>
        <w:t xml:space="preserve"> relating to service delivery improvements in managed care networks, sponsored by Representative Ken Fleming.</w:t>
      </w:r>
    </w:p>
    <w:p w:rsidR="00A03B65" w:rsidRDefault="00A03B65" w:rsidP="005D1AEF">
      <w:pPr>
        <w:ind w:firstLine="0"/>
        <w:rPr>
          <w:b/>
          <w:szCs w:val="26"/>
        </w:rPr>
      </w:pPr>
    </w:p>
    <w:p w:rsidR="005D1AEF" w:rsidRDefault="005D1AEF" w:rsidP="005D1AEF">
      <w:pPr>
        <w:ind w:firstLine="0"/>
        <w:rPr>
          <w:szCs w:val="26"/>
        </w:rPr>
      </w:pPr>
      <w:r w:rsidRPr="005D1AEF">
        <w:rPr>
          <w:szCs w:val="26"/>
        </w:rPr>
        <w:tab/>
        <w:t xml:space="preserve">Representative Fleming </w:t>
      </w:r>
      <w:r w:rsidR="00C255CD">
        <w:rPr>
          <w:szCs w:val="26"/>
        </w:rPr>
        <w:t>summarized</w:t>
      </w:r>
      <w:r w:rsidRPr="005D1AEF">
        <w:rPr>
          <w:szCs w:val="26"/>
        </w:rPr>
        <w:t xml:space="preserve"> </w:t>
      </w:r>
      <w:r w:rsidR="00CB3551">
        <w:rPr>
          <w:szCs w:val="26"/>
        </w:rPr>
        <w:t>BR 127</w:t>
      </w:r>
      <w:r w:rsidR="00A03B65">
        <w:rPr>
          <w:szCs w:val="26"/>
        </w:rPr>
        <w:t>,</w:t>
      </w:r>
      <w:r w:rsidR="00F71397">
        <w:rPr>
          <w:szCs w:val="26"/>
        </w:rPr>
        <w:t xml:space="preserve"> </w:t>
      </w:r>
      <w:r w:rsidR="00D95FD4">
        <w:rPr>
          <w:szCs w:val="26"/>
        </w:rPr>
        <w:t>which</w:t>
      </w:r>
      <w:r w:rsidR="00CB3551">
        <w:rPr>
          <w:szCs w:val="26"/>
        </w:rPr>
        <w:t xml:space="preserve"> deals with the provider credentialing processes within the </w:t>
      </w:r>
      <w:r w:rsidR="00177E49">
        <w:rPr>
          <w:szCs w:val="26"/>
        </w:rPr>
        <w:t xml:space="preserve">Kentucky Medicaid system. </w:t>
      </w:r>
      <w:r w:rsidR="00CB3551">
        <w:rPr>
          <w:szCs w:val="26"/>
        </w:rPr>
        <w:t xml:space="preserve">MCOs take 90 to 180 days </w:t>
      </w:r>
      <w:r w:rsidR="00A03B65">
        <w:rPr>
          <w:szCs w:val="26"/>
        </w:rPr>
        <w:t xml:space="preserve">to credential </w:t>
      </w:r>
      <w:r w:rsidR="00CB3551">
        <w:rPr>
          <w:szCs w:val="26"/>
        </w:rPr>
        <w:t xml:space="preserve">providers. </w:t>
      </w:r>
      <w:r w:rsidR="00177E49">
        <w:rPr>
          <w:szCs w:val="26"/>
        </w:rPr>
        <w:t xml:space="preserve">BR 127 would </w:t>
      </w:r>
      <w:r w:rsidR="00177E49" w:rsidRPr="00177E49">
        <w:rPr>
          <w:szCs w:val="26"/>
        </w:rPr>
        <w:t>centr</w:t>
      </w:r>
      <w:r w:rsidR="00177E49">
        <w:rPr>
          <w:szCs w:val="26"/>
        </w:rPr>
        <w:t xml:space="preserve">alize the credentialing process </w:t>
      </w:r>
      <w:r w:rsidR="00177E49" w:rsidRPr="00177E49">
        <w:rPr>
          <w:szCs w:val="26"/>
        </w:rPr>
        <w:t>to a single verification orga</w:t>
      </w:r>
      <w:r w:rsidR="00177E49">
        <w:rPr>
          <w:szCs w:val="26"/>
        </w:rPr>
        <w:t xml:space="preserve">nization managed by DMS. </w:t>
      </w:r>
      <w:r w:rsidR="00A03B65">
        <w:rPr>
          <w:szCs w:val="26"/>
        </w:rPr>
        <w:t>He</w:t>
      </w:r>
      <w:r w:rsidR="00177E49">
        <w:rPr>
          <w:szCs w:val="26"/>
        </w:rPr>
        <w:t xml:space="preserve"> hopes to reduce the credentialing timeframe to 45 days. BR 127 </w:t>
      </w:r>
      <w:r w:rsidR="00F71397">
        <w:rPr>
          <w:szCs w:val="26"/>
        </w:rPr>
        <w:t>has</w:t>
      </w:r>
      <w:r w:rsidR="00177E49">
        <w:rPr>
          <w:szCs w:val="26"/>
        </w:rPr>
        <w:t xml:space="preserve"> an exception that will allow hospitals to continue with existing credentialing </w:t>
      </w:r>
      <w:r w:rsidR="00AD7324">
        <w:rPr>
          <w:szCs w:val="26"/>
        </w:rPr>
        <w:t>procedures</w:t>
      </w:r>
      <w:r w:rsidR="00177E49">
        <w:rPr>
          <w:szCs w:val="26"/>
        </w:rPr>
        <w:t xml:space="preserve">. BR 127 includes a provision to require </w:t>
      </w:r>
      <w:r w:rsidR="00AD7324">
        <w:rPr>
          <w:szCs w:val="26"/>
        </w:rPr>
        <w:t xml:space="preserve">the </w:t>
      </w:r>
      <w:r w:rsidR="00177E49">
        <w:rPr>
          <w:szCs w:val="26"/>
        </w:rPr>
        <w:t xml:space="preserve">MCOs personnel </w:t>
      </w:r>
      <w:r w:rsidR="00AD7324">
        <w:rPr>
          <w:szCs w:val="26"/>
        </w:rPr>
        <w:t xml:space="preserve">to </w:t>
      </w:r>
      <w:r w:rsidR="00177E49">
        <w:rPr>
          <w:szCs w:val="26"/>
        </w:rPr>
        <w:t xml:space="preserve">be available eight hours a day and five days a week for authorizations and claims. </w:t>
      </w:r>
      <w:r w:rsidR="00F71397">
        <w:rPr>
          <w:szCs w:val="26"/>
        </w:rPr>
        <w:t>BR 127 would require MCOs to respond to any claim or grievances submitted by providers within a 30 day timeframe.</w:t>
      </w:r>
    </w:p>
    <w:p w:rsidR="00F71397" w:rsidRDefault="00F71397" w:rsidP="005D1AEF">
      <w:pPr>
        <w:ind w:firstLine="0"/>
        <w:rPr>
          <w:szCs w:val="26"/>
        </w:rPr>
      </w:pPr>
    </w:p>
    <w:p w:rsidR="00F71397" w:rsidRPr="005D1AEF" w:rsidRDefault="00F71397" w:rsidP="005D1AEF">
      <w:pPr>
        <w:ind w:firstLine="0"/>
        <w:rPr>
          <w:szCs w:val="26"/>
        </w:rPr>
      </w:pPr>
      <w:r>
        <w:rPr>
          <w:szCs w:val="26"/>
        </w:rPr>
        <w:tab/>
      </w:r>
      <w:r w:rsidRPr="00F71397">
        <w:rPr>
          <w:szCs w:val="26"/>
        </w:rPr>
        <w:t>Dr. Robert Couch, MD, Emergency Physician</w:t>
      </w:r>
      <w:r>
        <w:rPr>
          <w:szCs w:val="26"/>
        </w:rPr>
        <w:t>, testified that within his group of physicians and staff a large amount of time, energy, and resources are spent preforming non-clinical activities. The act</w:t>
      </w:r>
      <w:r w:rsidR="00A03B65">
        <w:rPr>
          <w:szCs w:val="26"/>
        </w:rPr>
        <w:t>ivities are required by the payo</w:t>
      </w:r>
      <w:r>
        <w:rPr>
          <w:szCs w:val="26"/>
        </w:rPr>
        <w:t xml:space="preserve">rs before the physicians can see patients or receive reimbursements for </w:t>
      </w:r>
      <w:r w:rsidR="00AD7324">
        <w:rPr>
          <w:szCs w:val="26"/>
        </w:rPr>
        <w:t xml:space="preserve">the </w:t>
      </w:r>
      <w:r>
        <w:rPr>
          <w:szCs w:val="26"/>
        </w:rPr>
        <w:t xml:space="preserve">services rendered. The administrative duties increase costs for the patients and the </w:t>
      </w:r>
      <w:r w:rsidR="00AD7324">
        <w:rPr>
          <w:szCs w:val="26"/>
        </w:rPr>
        <w:t>businesses</w:t>
      </w:r>
      <w:r>
        <w:rPr>
          <w:szCs w:val="26"/>
        </w:rPr>
        <w:t xml:space="preserve">. </w:t>
      </w:r>
      <w:r w:rsidR="00A03B65">
        <w:rPr>
          <w:szCs w:val="26"/>
        </w:rPr>
        <w:t xml:space="preserve">Credentialed </w:t>
      </w:r>
      <w:r>
        <w:rPr>
          <w:szCs w:val="26"/>
        </w:rPr>
        <w:t>provider</w:t>
      </w:r>
      <w:r w:rsidR="00A03B65">
        <w:rPr>
          <w:szCs w:val="26"/>
        </w:rPr>
        <w:t>s</w:t>
      </w:r>
      <w:r>
        <w:rPr>
          <w:szCs w:val="26"/>
        </w:rPr>
        <w:t xml:space="preserve"> </w:t>
      </w:r>
      <w:r w:rsidR="00A03B65">
        <w:rPr>
          <w:szCs w:val="26"/>
        </w:rPr>
        <w:t>may</w:t>
      </w:r>
      <w:r w:rsidRPr="00F71397">
        <w:rPr>
          <w:szCs w:val="26"/>
        </w:rPr>
        <w:t xml:space="preserve"> participate in that particular MCO</w:t>
      </w:r>
      <w:r w:rsidR="00A03B65">
        <w:rPr>
          <w:szCs w:val="26"/>
        </w:rPr>
        <w:t>’</w:t>
      </w:r>
      <w:r>
        <w:rPr>
          <w:szCs w:val="26"/>
        </w:rPr>
        <w:t>s</w:t>
      </w:r>
      <w:r w:rsidRPr="00F71397">
        <w:rPr>
          <w:szCs w:val="26"/>
        </w:rPr>
        <w:t xml:space="preserve"> network</w:t>
      </w:r>
      <w:r>
        <w:rPr>
          <w:szCs w:val="26"/>
        </w:rPr>
        <w:t>.</w:t>
      </w:r>
      <w:r w:rsidRPr="00F71397">
        <w:rPr>
          <w:szCs w:val="26"/>
        </w:rPr>
        <w:t xml:space="preserve"> </w:t>
      </w:r>
      <w:r>
        <w:rPr>
          <w:szCs w:val="26"/>
        </w:rPr>
        <w:t xml:space="preserve">The provider will </w:t>
      </w:r>
      <w:r w:rsidRPr="00F71397">
        <w:rPr>
          <w:szCs w:val="26"/>
        </w:rPr>
        <w:t xml:space="preserve">have </w:t>
      </w:r>
      <w:r>
        <w:rPr>
          <w:szCs w:val="26"/>
        </w:rPr>
        <w:t xml:space="preserve">to negotiate </w:t>
      </w:r>
      <w:r w:rsidRPr="00F71397">
        <w:rPr>
          <w:szCs w:val="26"/>
        </w:rPr>
        <w:t>a business contract and complete the enrollment process with Medicaid and the MCO</w:t>
      </w:r>
      <w:r>
        <w:rPr>
          <w:szCs w:val="26"/>
        </w:rPr>
        <w:t xml:space="preserve">s. </w:t>
      </w:r>
      <w:r w:rsidR="00A03B65">
        <w:rPr>
          <w:szCs w:val="26"/>
        </w:rPr>
        <w:t>I</w:t>
      </w:r>
      <w:r>
        <w:rPr>
          <w:szCs w:val="26"/>
        </w:rPr>
        <w:t>t routinely take</w:t>
      </w:r>
      <w:r w:rsidR="00AD7324">
        <w:rPr>
          <w:szCs w:val="26"/>
        </w:rPr>
        <w:t>s a</w:t>
      </w:r>
      <w:r>
        <w:rPr>
          <w:szCs w:val="26"/>
        </w:rPr>
        <w:t xml:space="preserve"> provider six months or longer to get credentialed which creates a problem because many MCOs have a six month claim limit. </w:t>
      </w:r>
      <w:r w:rsidRPr="00F71397">
        <w:rPr>
          <w:szCs w:val="26"/>
        </w:rPr>
        <w:t>If</w:t>
      </w:r>
      <w:r>
        <w:rPr>
          <w:szCs w:val="26"/>
        </w:rPr>
        <w:t xml:space="preserve"> a</w:t>
      </w:r>
      <w:r w:rsidRPr="00F71397">
        <w:rPr>
          <w:szCs w:val="26"/>
        </w:rPr>
        <w:t xml:space="preserve"> new physician</w:t>
      </w:r>
      <w:r>
        <w:rPr>
          <w:szCs w:val="26"/>
        </w:rPr>
        <w:t xml:space="preserve"> </w:t>
      </w:r>
      <w:r w:rsidR="00A03B65">
        <w:rPr>
          <w:szCs w:val="26"/>
        </w:rPr>
        <w:t xml:space="preserve">who </w:t>
      </w:r>
      <w:r>
        <w:rPr>
          <w:szCs w:val="26"/>
        </w:rPr>
        <w:t>is</w:t>
      </w:r>
      <w:r w:rsidRPr="00F71397">
        <w:rPr>
          <w:szCs w:val="26"/>
        </w:rPr>
        <w:t xml:space="preserve"> not credentialed writes a prescription for </w:t>
      </w:r>
      <w:r>
        <w:rPr>
          <w:szCs w:val="26"/>
        </w:rPr>
        <w:t>a</w:t>
      </w:r>
      <w:r w:rsidRPr="00F71397">
        <w:rPr>
          <w:szCs w:val="26"/>
        </w:rPr>
        <w:t xml:space="preserve"> Medicaid patient, the prescription can</w:t>
      </w:r>
      <w:r>
        <w:rPr>
          <w:szCs w:val="26"/>
        </w:rPr>
        <w:t>not</w:t>
      </w:r>
      <w:r w:rsidRPr="00F71397">
        <w:rPr>
          <w:szCs w:val="26"/>
        </w:rPr>
        <w:t xml:space="preserve"> be filled by the pharmacy </w:t>
      </w:r>
      <w:r>
        <w:rPr>
          <w:szCs w:val="26"/>
        </w:rPr>
        <w:t>and Medicaid cannot</w:t>
      </w:r>
      <w:r w:rsidRPr="00F71397">
        <w:rPr>
          <w:szCs w:val="26"/>
        </w:rPr>
        <w:t xml:space="preserve"> pa</w:t>
      </w:r>
      <w:r>
        <w:rPr>
          <w:szCs w:val="26"/>
        </w:rPr>
        <w:t>y for the prescription.</w:t>
      </w:r>
    </w:p>
    <w:p w:rsidR="005B58E0" w:rsidRDefault="005B58E0" w:rsidP="00314EB6">
      <w:pPr>
        <w:rPr>
          <w:szCs w:val="26"/>
        </w:rPr>
      </w:pPr>
    </w:p>
    <w:p w:rsidR="00941AE6" w:rsidRDefault="00941AE6" w:rsidP="00314EB6">
      <w:pPr>
        <w:rPr>
          <w:szCs w:val="26"/>
        </w:rPr>
      </w:pPr>
      <w:r w:rsidRPr="00941AE6">
        <w:rPr>
          <w:szCs w:val="26"/>
        </w:rPr>
        <w:t xml:space="preserve">Chris Callis, Systems Director, Physician Contracting, </w:t>
      </w:r>
      <w:r w:rsidR="003821A7">
        <w:rPr>
          <w:szCs w:val="26"/>
        </w:rPr>
        <w:t xml:space="preserve">Baptist Healthcare System, Inc., stated that his experience with credentialing is on the administrative side of the process. </w:t>
      </w:r>
      <w:r w:rsidR="00473891">
        <w:rPr>
          <w:szCs w:val="26"/>
        </w:rPr>
        <w:t>M</w:t>
      </w:r>
      <w:r w:rsidR="003821A7">
        <w:rPr>
          <w:szCs w:val="26"/>
        </w:rPr>
        <w:t xml:space="preserve">any providers </w:t>
      </w:r>
      <w:r w:rsidR="004836E8">
        <w:rPr>
          <w:szCs w:val="26"/>
        </w:rPr>
        <w:t xml:space="preserve">trying to complete the credentialing process </w:t>
      </w:r>
      <w:r w:rsidR="003821A7">
        <w:rPr>
          <w:szCs w:val="26"/>
        </w:rPr>
        <w:t xml:space="preserve">have gone beyond </w:t>
      </w:r>
      <w:r w:rsidR="004836E8">
        <w:rPr>
          <w:szCs w:val="26"/>
        </w:rPr>
        <w:t>a</w:t>
      </w:r>
      <w:r w:rsidR="003821A7">
        <w:rPr>
          <w:szCs w:val="26"/>
        </w:rPr>
        <w:t xml:space="preserve"> 180 day</w:t>
      </w:r>
      <w:r w:rsidR="004836E8">
        <w:rPr>
          <w:szCs w:val="26"/>
        </w:rPr>
        <w:t xml:space="preserve"> timeframe. BR 127 will expedite the credentialing process and improve the provider’s ability to deliver healthcare to communities in a more timely fashion </w:t>
      </w:r>
      <w:r w:rsidR="004836E8" w:rsidRPr="004836E8">
        <w:rPr>
          <w:szCs w:val="26"/>
        </w:rPr>
        <w:t>without the burden of additional administration expense and effor</w:t>
      </w:r>
      <w:r w:rsidR="004836E8">
        <w:rPr>
          <w:szCs w:val="26"/>
        </w:rPr>
        <w:t>t.</w:t>
      </w:r>
    </w:p>
    <w:p w:rsidR="004836E8" w:rsidRDefault="004836E8" w:rsidP="004836E8">
      <w:pPr>
        <w:ind w:firstLine="0"/>
        <w:rPr>
          <w:szCs w:val="26"/>
        </w:rPr>
      </w:pPr>
    </w:p>
    <w:p w:rsidR="00A03B65" w:rsidRDefault="00EB032C" w:rsidP="004836E8">
      <w:pPr>
        <w:ind w:firstLine="0"/>
        <w:rPr>
          <w:szCs w:val="26"/>
        </w:rPr>
      </w:pPr>
      <w:r w:rsidRPr="00EB032C">
        <w:rPr>
          <w:b/>
          <w:szCs w:val="26"/>
        </w:rPr>
        <w:t>BR 173,</w:t>
      </w:r>
      <w:r w:rsidRPr="00EB032C">
        <w:rPr>
          <w:szCs w:val="26"/>
        </w:rPr>
        <w:t xml:space="preserve"> </w:t>
      </w:r>
      <w:r w:rsidRPr="00EB032C">
        <w:rPr>
          <w:b/>
          <w:szCs w:val="26"/>
        </w:rPr>
        <w:t>AN ACT</w:t>
      </w:r>
      <w:r w:rsidRPr="00EB032C">
        <w:rPr>
          <w:szCs w:val="26"/>
        </w:rPr>
        <w:t xml:space="preserve"> relating to public assistance, sponsored by Representative C. Wesley Morgan.</w:t>
      </w:r>
    </w:p>
    <w:p w:rsidR="004836E8" w:rsidRDefault="00A03B65" w:rsidP="004836E8">
      <w:pPr>
        <w:ind w:firstLine="0"/>
        <w:rPr>
          <w:szCs w:val="26"/>
        </w:rPr>
      </w:pPr>
      <w:r>
        <w:rPr>
          <w:szCs w:val="26"/>
        </w:rPr>
        <w:t xml:space="preserve"> </w:t>
      </w:r>
    </w:p>
    <w:p w:rsidR="004836E8" w:rsidRDefault="00EB032C" w:rsidP="004836E8">
      <w:pPr>
        <w:ind w:firstLine="0"/>
        <w:rPr>
          <w:szCs w:val="26"/>
        </w:rPr>
      </w:pPr>
      <w:r>
        <w:rPr>
          <w:szCs w:val="26"/>
        </w:rPr>
        <w:lastRenderedPageBreak/>
        <w:tab/>
      </w:r>
      <w:r w:rsidRPr="00EB032C">
        <w:rPr>
          <w:szCs w:val="26"/>
        </w:rPr>
        <w:t xml:space="preserve">Representative </w:t>
      </w:r>
      <w:r>
        <w:rPr>
          <w:szCs w:val="26"/>
        </w:rPr>
        <w:t>Morgan summarized BR 173</w:t>
      </w:r>
      <w:r w:rsidR="00A03B65">
        <w:rPr>
          <w:szCs w:val="26"/>
        </w:rPr>
        <w:t>, which</w:t>
      </w:r>
      <w:r>
        <w:rPr>
          <w:szCs w:val="26"/>
        </w:rPr>
        <w:t xml:space="preserve"> relates to drug testing </w:t>
      </w:r>
      <w:r w:rsidR="00B9498E">
        <w:rPr>
          <w:szCs w:val="26"/>
        </w:rPr>
        <w:t>recipients</w:t>
      </w:r>
      <w:r w:rsidR="00F46185">
        <w:rPr>
          <w:szCs w:val="26"/>
        </w:rPr>
        <w:t xml:space="preserve"> of</w:t>
      </w:r>
      <w:r>
        <w:rPr>
          <w:szCs w:val="26"/>
        </w:rPr>
        <w:t xml:space="preserve"> public assistance</w:t>
      </w:r>
      <w:r w:rsidR="00F46185">
        <w:rPr>
          <w:szCs w:val="26"/>
        </w:rPr>
        <w:t xml:space="preserve"> programs</w:t>
      </w:r>
      <w:r>
        <w:rPr>
          <w:szCs w:val="26"/>
        </w:rPr>
        <w:t xml:space="preserve">. He gave an example of how drug testing helped to resolve issues within his businesses. </w:t>
      </w:r>
      <w:r w:rsidR="00473891">
        <w:rPr>
          <w:szCs w:val="26"/>
        </w:rPr>
        <w:t>A</w:t>
      </w:r>
      <w:r>
        <w:rPr>
          <w:szCs w:val="26"/>
        </w:rPr>
        <w:t>pproximately 15 state</w:t>
      </w:r>
      <w:r w:rsidR="00D95FD4">
        <w:rPr>
          <w:szCs w:val="26"/>
        </w:rPr>
        <w:t>s</w:t>
      </w:r>
      <w:r>
        <w:rPr>
          <w:szCs w:val="26"/>
        </w:rPr>
        <w:t xml:space="preserve"> have passed similar legislation. </w:t>
      </w:r>
      <w:r w:rsidR="00473891">
        <w:rPr>
          <w:szCs w:val="26"/>
        </w:rPr>
        <w:t>T</w:t>
      </w:r>
      <w:r w:rsidR="00D95FD4">
        <w:rPr>
          <w:szCs w:val="26"/>
        </w:rPr>
        <w:t>he drug testing c</w:t>
      </w:r>
      <w:r>
        <w:rPr>
          <w:szCs w:val="26"/>
        </w:rPr>
        <w:t xml:space="preserve">ould also include unemployment insurance </w:t>
      </w:r>
      <w:r w:rsidR="00B9498E">
        <w:rPr>
          <w:szCs w:val="26"/>
        </w:rPr>
        <w:t>recipients</w:t>
      </w:r>
      <w:r>
        <w:rPr>
          <w:szCs w:val="26"/>
        </w:rPr>
        <w:t xml:space="preserve">. </w:t>
      </w:r>
      <w:r w:rsidR="00473891">
        <w:rPr>
          <w:szCs w:val="26"/>
        </w:rPr>
        <w:t>I</w:t>
      </w:r>
      <w:r>
        <w:rPr>
          <w:szCs w:val="26"/>
        </w:rPr>
        <w:t xml:space="preserve">ndividuals on public assistance </w:t>
      </w:r>
      <w:r w:rsidR="00D95FD4">
        <w:rPr>
          <w:szCs w:val="26"/>
        </w:rPr>
        <w:t>c</w:t>
      </w:r>
      <w:r>
        <w:rPr>
          <w:szCs w:val="26"/>
        </w:rPr>
        <w:t xml:space="preserve">ould receive job training or begin working to </w:t>
      </w:r>
      <w:r w:rsidR="007E409F">
        <w:rPr>
          <w:szCs w:val="26"/>
        </w:rPr>
        <w:t>commence</w:t>
      </w:r>
      <w:r>
        <w:rPr>
          <w:szCs w:val="26"/>
        </w:rPr>
        <w:t xml:space="preserve"> pay</w:t>
      </w:r>
      <w:r w:rsidR="00F46185">
        <w:rPr>
          <w:szCs w:val="26"/>
        </w:rPr>
        <w:t>ing</w:t>
      </w:r>
      <w:r>
        <w:rPr>
          <w:szCs w:val="26"/>
        </w:rPr>
        <w:t xml:space="preserve"> into the system. </w:t>
      </w:r>
    </w:p>
    <w:p w:rsidR="000D61D1" w:rsidRDefault="000D61D1" w:rsidP="004836E8">
      <w:pPr>
        <w:ind w:firstLine="0"/>
        <w:rPr>
          <w:szCs w:val="26"/>
        </w:rPr>
      </w:pPr>
    </w:p>
    <w:p w:rsidR="000D61D1" w:rsidRDefault="000D61D1" w:rsidP="004836E8">
      <w:pPr>
        <w:ind w:firstLine="0"/>
        <w:rPr>
          <w:szCs w:val="26"/>
        </w:rPr>
      </w:pPr>
      <w:r>
        <w:rPr>
          <w:szCs w:val="26"/>
        </w:rPr>
        <w:tab/>
        <w:t xml:space="preserve">In response to questions from Representative Moser, Representative Morgan stated that he left the language open for the secretary of CHFS to make the policy regarding </w:t>
      </w:r>
      <w:r w:rsidRPr="000D61D1">
        <w:rPr>
          <w:szCs w:val="26"/>
        </w:rPr>
        <w:t>individuals who are in treatm</w:t>
      </w:r>
      <w:r>
        <w:rPr>
          <w:szCs w:val="26"/>
        </w:rPr>
        <w:t>ent for substance use disorders. He does not object to individuals who test positive for drugs and enroll in a substance abuse program return</w:t>
      </w:r>
      <w:r w:rsidR="00473891">
        <w:rPr>
          <w:szCs w:val="26"/>
        </w:rPr>
        <w:t>ing</w:t>
      </w:r>
      <w:r>
        <w:rPr>
          <w:szCs w:val="26"/>
        </w:rPr>
        <w:t xml:space="preserve"> to work. </w:t>
      </w:r>
    </w:p>
    <w:p w:rsidR="000D61D1" w:rsidRDefault="000D61D1" w:rsidP="004836E8">
      <w:pPr>
        <w:ind w:firstLine="0"/>
        <w:rPr>
          <w:szCs w:val="26"/>
        </w:rPr>
      </w:pPr>
    </w:p>
    <w:p w:rsidR="000D61D1" w:rsidRDefault="000D61D1" w:rsidP="004836E8">
      <w:pPr>
        <w:ind w:firstLine="0"/>
        <w:rPr>
          <w:szCs w:val="26"/>
        </w:rPr>
      </w:pPr>
      <w:r>
        <w:rPr>
          <w:szCs w:val="26"/>
        </w:rPr>
        <w:tab/>
        <w:t xml:space="preserve">In response to questions from Senator McGarvey, Representative Morgan stated that </w:t>
      </w:r>
      <w:r w:rsidR="001F24B6">
        <w:rPr>
          <w:szCs w:val="26"/>
        </w:rPr>
        <w:t xml:space="preserve">there have been approximately 15 states to pass similar laws. </w:t>
      </w:r>
      <w:r w:rsidR="00473891">
        <w:rPr>
          <w:szCs w:val="26"/>
        </w:rPr>
        <w:t>Available d</w:t>
      </w:r>
      <w:r w:rsidR="001F24B6">
        <w:rPr>
          <w:szCs w:val="26"/>
        </w:rPr>
        <w:t xml:space="preserve">ata that is </w:t>
      </w:r>
      <w:r w:rsidR="00473891">
        <w:rPr>
          <w:szCs w:val="26"/>
        </w:rPr>
        <w:t xml:space="preserve">indicates there </w:t>
      </w:r>
      <w:r w:rsidR="001F24B6">
        <w:rPr>
          <w:szCs w:val="26"/>
        </w:rPr>
        <w:t>is onl</w:t>
      </w:r>
      <w:r w:rsidR="00473891">
        <w:rPr>
          <w:szCs w:val="26"/>
        </w:rPr>
        <w:t>y a small percentage of benefit</w:t>
      </w:r>
      <w:r w:rsidR="001F24B6">
        <w:rPr>
          <w:szCs w:val="26"/>
        </w:rPr>
        <w:t xml:space="preserve"> to the states. </w:t>
      </w:r>
      <w:r w:rsidR="00473891">
        <w:rPr>
          <w:szCs w:val="26"/>
        </w:rPr>
        <w:t>T</w:t>
      </w:r>
      <w:r w:rsidR="001F24B6">
        <w:rPr>
          <w:szCs w:val="26"/>
        </w:rPr>
        <w:t xml:space="preserve">he law has given states the right to </w:t>
      </w:r>
      <w:r w:rsidR="00473891">
        <w:rPr>
          <w:szCs w:val="26"/>
        </w:rPr>
        <w:t>drug test,</w:t>
      </w:r>
      <w:r w:rsidR="001F24B6">
        <w:rPr>
          <w:szCs w:val="26"/>
        </w:rPr>
        <w:t xml:space="preserve"> but the implementation of the law has caused debate in other states. </w:t>
      </w:r>
      <w:r w:rsidR="00473891">
        <w:rPr>
          <w:szCs w:val="26"/>
        </w:rPr>
        <w:t>A</w:t>
      </w:r>
      <w:r w:rsidR="001F24B6">
        <w:rPr>
          <w:szCs w:val="26"/>
        </w:rPr>
        <w:t xml:space="preserve"> sunset provision </w:t>
      </w:r>
      <w:r w:rsidR="00473891">
        <w:rPr>
          <w:szCs w:val="26"/>
        </w:rPr>
        <w:t xml:space="preserve">may be added </w:t>
      </w:r>
      <w:r w:rsidR="001F24B6">
        <w:rPr>
          <w:szCs w:val="26"/>
        </w:rPr>
        <w:t xml:space="preserve">to BR 173 to allow the legislature to review and update the bill. He </w:t>
      </w:r>
      <w:r w:rsidR="00473891">
        <w:rPr>
          <w:szCs w:val="26"/>
        </w:rPr>
        <w:t xml:space="preserve">does </w:t>
      </w:r>
      <w:r w:rsidR="001F24B6">
        <w:rPr>
          <w:szCs w:val="26"/>
        </w:rPr>
        <w:t xml:space="preserve">not want to test </w:t>
      </w:r>
      <w:r w:rsidR="00A66C0F">
        <w:rPr>
          <w:szCs w:val="26"/>
        </w:rPr>
        <w:t xml:space="preserve">public assistance </w:t>
      </w:r>
      <w:r w:rsidR="00B9498E">
        <w:rPr>
          <w:szCs w:val="26"/>
        </w:rPr>
        <w:t>recipients</w:t>
      </w:r>
      <w:r w:rsidR="00A66C0F">
        <w:rPr>
          <w:szCs w:val="26"/>
        </w:rPr>
        <w:t xml:space="preserve"> for the use of alcohol. </w:t>
      </w:r>
    </w:p>
    <w:p w:rsidR="00A66C0F" w:rsidRDefault="00A66C0F" w:rsidP="004836E8">
      <w:pPr>
        <w:ind w:firstLine="0"/>
        <w:rPr>
          <w:szCs w:val="26"/>
        </w:rPr>
      </w:pPr>
    </w:p>
    <w:p w:rsidR="00A66C0F" w:rsidRDefault="00A66C0F" w:rsidP="004836E8">
      <w:pPr>
        <w:ind w:firstLine="0"/>
        <w:rPr>
          <w:szCs w:val="26"/>
        </w:rPr>
      </w:pPr>
      <w:r w:rsidRPr="00A66C0F">
        <w:rPr>
          <w:b/>
          <w:szCs w:val="26"/>
        </w:rPr>
        <w:t>BR 216, AN ACT</w:t>
      </w:r>
      <w:r w:rsidRPr="00A66C0F">
        <w:rPr>
          <w:szCs w:val="26"/>
        </w:rPr>
        <w:t xml:space="preserve"> relating to pharmacy benefits in the Medicaid program, sponsored by Senator Max Wise</w:t>
      </w:r>
      <w:r>
        <w:rPr>
          <w:szCs w:val="26"/>
        </w:rPr>
        <w:t>.</w:t>
      </w:r>
    </w:p>
    <w:p w:rsidR="00A03B65" w:rsidRDefault="00A03B65" w:rsidP="004836E8">
      <w:pPr>
        <w:ind w:firstLine="0"/>
        <w:rPr>
          <w:szCs w:val="26"/>
        </w:rPr>
      </w:pPr>
    </w:p>
    <w:p w:rsidR="0023306E" w:rsidRDefault="00A66C0F" w:rsidP="007344B8">
      <w:pPr>
        <w:ind w:firstLine="0"/>
        <w:rPr>
          <w:szCs w:val="26"/>
        </w:rPr>
      </w:pPr>
      <w:r>
        <w:rPr>
          <w:szCs w:val="26"/>
        </w:rPr>
        <w:tab/>
      </w:r>
      <w:r w:rsidR="007344B8" w:rsidRPr="007344B8">
        <w:rPr>
          <w:szCs w:val="26"/>
        </w:rPr>
        <w:t>Rosemary Smith, Owner, Jordan Drug, Kentucky Independent Pharmacist Alliance</w:t>
      </w:r>
      <w:r w:rsidR="0023306E">
        <w:rPr>
          <w:szCs w:val="26"/>
        </w:rPr>
        <w:t xml:space="preserve"> (KIPA)</w:t>
      </w:r>
      <w:r w:rsidR="007344B8">
        <w:rPr>
          <w:szCs w:val="26"/>
        </w:rPr>
        <w:t>, stated that there has been</w:t>
      </w:r>
      <w:r w:rsidR="007344B8" w:rsidRPr="007344B8">
        <w:rPr>
          <w:szCs w:val="26"/>
        </w:rPr>
        <w:t xml:space="preserve"> </w:t>
      </w:r>
      <w:r w:rsidR="007344B8">
        <w:rPr>
          <w:szCs w:val="26"/>
        </w:rPr>
        <w:t>reimbursement changes and</w:t>
      </w:r>
      <w:r w:rsidR="007344B8" w:rsidRPr="007344B8">
        <w:rPr>
          <w:szCs w:val="26"/>
        </w:rPr>
        <w:t xml:space="preserve"> unsustainable cuts to pharmacy reimbursements by the Pharmacy Benefit Managers (PBMs) in the</w:t>
      </w:r>
      <w:r w:rsidR="007344B8">
        <w:rPr>
          <w:szCs w:val="26"/>
        </w:rPr>
        <w:t xml:space="preserve"> Kentucky </w:t>
      </w:r>
      <w:r w:rsidR="007344B8" w:rsidRPr="007344B8">
        <w:rPr>
          <w:szCs w:val="26"/>
        </w:rPr>
        <w:t>Medicaid program</w:t>
      </w:r>
      <w:r w:rsidR="007344B8">
        <w:rPr>
          <w:szCs w:val="26"/>
        </w:rPr>
        <w:t xml:space="preserve">. She has received an email and letter from CVS Caremark, also </w:t>
      </w:r>
      <w:r w:rsidR="002E2B60">
        <w:rPr>
          <w:szCs w:val="26"/>
        </w:rPr>
        <w:t xml:space="preserve">a </w:t>
      </w:r>
      <w:r w:rsidR="007344B8">
        <w:rPr>
          <w:szCs w:val="26"/>
        </w:rPr>
        <w:t>PBM in Kentucky, seeking to purchase her independent pharmac</w:t>
      </w:r>
      <w:r w:rsidR="002E2B60">
        <w:rPr>
          <w:szCs w:val="26"/>
        </w:rPr>
        <w:t>y businesses</w:t>
      </w:r>
      <w:r w:rsidR="007344B8" w:rsidRPr="007344B8">
        <w:rPr>
          <w:szCs w:val="26"/>
        </w:rPr>
        <w:t xml:space="preserve">. </w:t>
      </w:r>
      <w:r w:rsidR="007344B8">
        <w:rPr>
          <w:szCs w:val="26"/>
        </w:rPr>
        <w:t>Independent pharmacies</w:t>
      </w:r>
      <w:r w:rsidR="007344B8" w:rsidRPr="007344B8">
        <w:rPr>
          <w:szCs w:val="26"/>
        </w:rPr>
        <w:t xml:space="preserve"> have</w:t>
      </w:r>
      <w:r w:rsidR="007344B8">
        <w:rPr>
          <w:szCs w:val="26"/>
        </w:rPr>
        <w:t xml:space="preserve"> been</w:t>
      </w:r>
      <w:r w:rsidR="007344B8" w:rsidRPr="007344B8">
        <w:rPr>
          <w:szCs w:val="26"/>
        </w:rPr>
        <w:t xml:space="preserve"> cut significantly since managed care was put into place</w:t>
      </w:r>
      <w:r w:rsidR="007344B8">
        <w:rPr>
          <w:szCs w:val="26"/>
        </w:rPr>
        <w:t xml:space="preserve">. </w:t>
      </w:r>
      <w:r w:rsidR="00473891">
        <w:rPr>
          <w:szCs w:val="26"/>
        </w:rPr>
        <w:t>T</w:t>
      </w:r>
      <w:r w:rsidR="007344B8">
        <w:rPr>
          <w:szCs w:val="26"/>
        </w:rPr>
        <w:t>here has been</w:t>
      </w:r>
      <w:r w:rsidR="007344B8" w:rsidRPr="007344B8">
        <w:rPr>
          <w:szCs w:val="26"/>
        </w:rPr>
        <w:t xml:space="preserve"> </w:t>
      </w:r>
      <w:r w:rsidR="003E4185" w:rsidRPr="007344B8">
        <w:rPr>
          <w:szCs w:val="26"/>
        </w:rPr>
        <w:t>u</w:t>
      </w:r>
      <w:r w:rsidR="003E4185">
        <w:rPr>
          <w:szCs w:val="26"/>
        </w:rPr>
        <w:t>nder-reimbursement</w:t>
      </w:r>
      <w:r w:rsidR="007344B8">
        <w:rPr>
          <w:szCs w:val="26"/>
        </w:rPr>
        <w:t xml:space="preserve"> of</w:t>
      </w:r>
      <w:r w:rsidR="007344B8" w:rsidRPr="007344B8">
        <w:rPr>
          <w:szCs w:val="26"/>
        </w:rPr>
        <w:t xml:space="preserve"> drug cost</w:t>
      </w:r>
      <w:r w:rsidR="007344B8">
        <w:rPr>
          <w:szCs w:val="26"/>
        </w:rPr>
        <w:t>s by PBMs</w:t>
      </w:r>
      <w:r w:rsidR="007344B8" w:rsidRPr="007344B8">
        <w:rPr>
          <w:szCs w:val="26"/>
        </w:rPr>
        <w:t xml:space="preserve"> t</w:t>
      </w:r>
      <w:r w:rsidR="00F46185">
        <w:rPr>
          <w:szCs w:val="26"/>
        </w:rPr>
        <w:t>o move Medicaid members to mail-</w:t>
      </w:r>
      <w:r w:rsidR="007344B8" w:rsidRPr="007344B8">
        <w:rPr>
          <w:szCs w:val="26"/>
        </w:rPr>
        <w:t>order</w:t>
      </w:r>
      <w:r w:rsidR="007344B8">
        <w:rPr>
          <w:szCs w:val="26"/>
        </w:rPr>
        <w:t xml:space="preserve"> pharmacies. </w:t>
      </w:r>
      <w:r w:rsidR="00473891">
        <w:rPr>
          <w:szCs w:val="26"/>
        </w:rPr>
        <w:t xml:space="preserve">About </w:t>
      </w:r>
      <w:r w:rsidR="0023306E">
        <w:rPr>
          <w:szCs w:val="26"/>
        </w:rPr>
        <w:t>85</w:t>
      </w:r>
      <w:r w:rsidR="00A03B65">
        <w:rPr>
          <w:szCs w:val="26"/>
        </w:rPr>
        <w:t xml:space="preserve"> percent</w:t>
      </w:r>
      <w:r w:rsidR="0023306E">
        <w:rPr>
          <w:szCs w:val="26"/>
        </w:rPr>
        <w:t xml:space="preserve"> of her prescription reimbursements are being set by her competitor, who is also the PBM in four of the five MCOs. She has sent surveys to KIPA members to gather information regarding the number of independent </w:t>
      </w:r>
      <w:r w:rsidR="00D95FD4">
        <w:rPr>
          <w:szCs w:val="26"/>
        </w:rPr>
        <w:t xml:space="preserve">pharmacy closings due to </w:t>
      </w:r>
      <w:r w:rsidR="003E4185">
        <w:rPr>
          <w:szCs w:val="26"/>
        </w:rPr>
        <w:t>under-reimbursement</w:t>
      </w:r>
      <w:r w:rsidR="0023306E">
        <w:rPr>
          <w:szCs w:val="26"/>
        </w:rPr>
        <w:t>. West Virginia has moved pharmacy benefits out of managed care and back to the state Medi</w:t>
      </w:r>
      <w:r w:rsidR="00B447CE">
        <w:rPr>
          <w:szCs w:val="26"/>
        </w:rPr>
        <w:t>caid department, saving the tax</w:t>
      </w:r>
      <w:r w:rsidR="0023306E">
        <w:rPr>
          <w:szCs w:val="26"/>
        </w:rPr>
        <w:t>payers millions of dollars.</w:t>
      </w:r>
      <w:r w:rsidR="00A41DF8">
        <w:rPr>
          <w:szCs w:val="26"/>
        </w:rPr>
        <w:t xml:space="preserve"> Ohio</w:t>
      </w:r>
      <w:r w:rsidR="0023306E">
        <w:rPr>
          <w:szCs w:val="26"/>
        </w:rPr>
        <w:t xml:space="preserve"> </w:t>
      </w:r>
      <w:r w:rsidR="00A41DF8" w:rsidRPr="00A41DF8">
        <w:rPr>
          <w:szCs w:val="26"/>
        </w:rPr>
        <w:t>has faced almost identical issues</w:t>
      </w:r>
      <w:r w:rsidR="00D95FD4">
        <w:rPr>
          <w:szCs w:val="26"/>
        </w:rPr>
        <w:t xml:space="preserve"> of </w:t>
      </w:r>
      <w:r w:rsidR="003E4185">
        <w:rPr>
          <w:szCs w:val="26"/>
        </w:rPr>
        <w:t>under-reimbursement</w:t>
      </w:r>
      <w:r w:rsidR="00A41DF8">
        <w:rPr>
          <w:szCs w:val="26"/>
        </w:rPr>
        <w:t xml:space="preserve"> costs</w:t>
      </w:r>
      <w:r w:rsidR="00A41DF8" w:rsidRPr="00A41DF8">
        <w:rPr>
          <w:szCs w:val="26"/>
        </w:rPr>
        <w:t xml:space="preserve"> with Medicaid PBMs</w:t>
      </w:r>
      <w:r w:rsidR="00A41DF8">
        <w:rPr>
          <w:szCs w:val="26"/>
        </w:rPr>
        <w:t>. Ohio, similar to Kentucky, has five</w:t>
      </w:r>
      <w:r w:rsidR="00A41DF8" w:rsidRPr="00A41DF8">
        <w:rPr>
          <w:szCs w:val="26"/>
        </w:rPr>
        <w:t xml:space="preserve"> MCOs</w:t>
      </w:r>
      <w:r w:rsidR="00473891">
        <w:rPr>
          <w:szCs w:val="26"/>
        </w:rPr>
        <w:t>,</w:t>
      </w:r>
      <w:r w:rsidR="00A41DF8">
        <w:rPr>
          <w:szCs w:val="26"/>
        </w:rPr>
        <w:t xml:space="preserve"> and</w:t>
      </w:r>
      <w:r w:rsidR="00A41DF8" w:rsidRPr="00A41DF8">
        <w:rPr>
          <w:szCs w:val="26"/>
        </w:rPr>
        <w:t xml:space="preserve"> </w:t>
      </w:r>
      <w:r w:rsidR="00A41DF8">
        <w:rPr>
          <w:szCs w:val="26"/>
        </w:rPr>
        <w:t>four</w:t>
      </w:r>
      <w:r w:rsidR="00A41DF8" w:rsidRPr="00A41DF8">
        <w:rPr>
          <w:szCs w:val="26"/>
        </w:rPr>
        <w:t xml:space="preserve"> of</w:t>
      </w:r>
      <w:r w:rsidR="00A41DF8">
        <w:rPr>
          <w:szCs w:val="26"/>
        </w:rPr>
        <w:t xml:space="preserve"> </w:t>
      </w:r>
      <w:r w:rsidR="00473891">
        <w:rPr>
          <w:szCs w:val="26"/>
        </w:rPr>
        <w:t xml:space="preserve">which </w:t>
      </w:r>
      <w:r w:rsidR="00A41DF8" w:rsidRPr="00A41DF8">
        <w:rPr>
          <w:szCs w:val="26"/>
        </w:rPr>
        <w:t>have</w:t>
      </w:r>
      <w:r w:rsidR="00A41DF8">
        <w:rPr>
          <w:szCs w:val="26"/>
        </w:rPr>
        <w:t xml:space="preserve"> the </w:t>
      </w:r>
      <w:r w:rsidR="00F46185">
        <w:rPr>
          <w:szCs w:val="26"/>
        </w:rPr>
        <w:t>same PBM</w:t>
      </w:r>
      <w:r w:rsidR="00473891">
        <w:rPr>
          <w:szCs w:val="26"/>
        </w:rPr>
        <w:t>--</w:t>
      </w:r>
      <w:r w:rsidR="00A41DF8" w:rsidRPr="00A41DF8">
        <w:rPr>
          <w:szCs w:val="26"/>
        </w:rPr>
        <w:t>CVS Caremark</w:t>
      </w:r>
      <w:r w:rsidR="00A41DF8">
        <w:rPr>
          <w:szCs w:val="26"/>
        </w:rPr>
        <w:t xml:space="preserve">. </w:t>
      </w:r>
    </w:p>
    <w:p w:rsidR="00A41DF8" w:rsidRDefault="00A41DF8" w:rsidP="007344B8">
      <w:pPr>
        <w:ind w:firstLine="0"/>
        <w:rPr>
          <w:szCs w:val="26"/>
        </w:rPr>
      </w:pPr>
    </w:p>
    <w:p w:rsidR="002E0E00" w:rsidRDefault="00A41DF8" w:rsidP="007344B8">
      <w:pPr>
        <w:ind w:firstLine="0"/>
        <w:rPr>
          <w:szCs w:val="26"/>
        </w:rPr>
      </w:pPr>
      <w:r>
        <w:rPr>
          <w:szCs w:val="26"/>
        </w:rPr>
        <w:tab/>
      </w:r>
      <w:r w:rsidRPr="00A41DF8">
        <w:rPr>
          <w:szCs w:val="26"/>
        </w:rPr>
        <w:t>Trevor Ray, PharmD, Midway Pharmacy, Independent Pharmacist</w:t>
      </w:r>
      <w:r>
        <w:rPr>
          <w:szCs w:val="26"/>
        </w:rPr>
        <w:t>, stated that an independent pharmacy in Hardin County c</w:t>
      </w:r>
      <w:r w:rsidR="00D95FD4">
        <w:rPr>
          <w:szCs w:val="26"/>
        </w:rPr>
        <w:t xml:space="preserve">losed specifically due to </w:t>
      </w:r>
      <w:r w:rsidR="003E4185">
        <w:rPr>
          <w:szCs w:val="26"/>
        </w:rPr>
        <w:t>under-reimbursement</w:t>
      </w:r>
      <w:r>
        <w:rPr>
          <w:szCs w:val="26"/>
        </w:rPr>
        <w:t xml:space="preserve">. In rural areas, </w:t>
      </w:r>
      <w:r w:rsidR="00F46185">
        <w:rPr>
          <w:szCs w:val="26"/>
        </w:rPr>
        <w:t>pharmacy closures can become</w:t>
      </w:r>
      <w:r>
        <w:rPr>
          <w:szCs w:val="26"/>
        </w:rPr>
        <w:t xml:space="preserve"> an access problem for members</w:t>
      </w:r>
      <w:r w:rsidR="00684E79">
        <w:rPr>
          <w:szCs w:val="26"/>
        </w:rPr>
        <w:t>.</w:t>
      </w:r>
      <w:r>
        <w:rPr>
          <w:szCs w:val="26"/>
        </w:rPr>
        <w:t xml:space="preserve"> The 90 percent MLR required of MC</w:t>
      </w:r>
      <w:r w:rsidR="0032277E">
        <w:rPr>
          <w:szCs w:val="26"/>
        </w:rPr>
        <w:t xml:space="preserve">Os is not required of the PBMs. </w:t>
      </w:r>
      <w:r w:rsidR="0032277E" w:rsidRPr="0032277E">
        <w:rPr>
          <w:szCs w:val="26"/>
        </w:rPr>
        <w:t xml:space="preserve">The MLR not extending to the PBMs makes it </w:t>
      </w:r>
      <w:r w:rsidR="00B9498E">
        <w:rPr>
          <w:szCs w:val="26"/>
        </w:rPr>
        <w:t>difficult</w:t>
      </w:r>
      <w:r w:rsidR="0032277E">
        <w:rPr>
          <w:szCs w:val="26"/>
        </w:rPr>
        <w:t xml:space="preserve"> </w:t>
      </w:r>
      <w:r w:rsidR="0032277E" w:rsidRPr="0032277E">
        <w:rPr>
          <w:szCs w:val="26"/>
        </w:rPr>
        <w:t xml:space="preserve">to do a strict analysis to </w:t>
      </w:r>
      <w:r w:rsidR="00684E79">
        <w:rPr>
          <w:szCs w:val="26"/>
        </w:rPr>
        <w:t>know how much money</w:t>
      </w:r>
      <w:r w:rsidR="0032277E">
        <w:rPr>
          <w:szCs w:val="26"/>
        </w:rPr>
        <w:t xml:space="preserve"> is</w:t>
      </w:r>
      <w:r w:rsidR="0032277E" w:rsidRPr="0032277E">
        <w:rPr>
          <w:szCs w:val="26"/>
        </w:rPr>
        <w:t xml:space="preserve"> being lost </w:t>
      </w:r>
      <w:r w:rsidR="0032277E" w:rsidRPr="0032277E">
        <w:rPr>
          <w:szCs w:val="26"/>
        </w:rPr>
        <w:lastRenderedPageBreak/>
        <w:t>by the state</w:t>
      </w:r>
      <w:r w:rsidR="00684E79">
        <w:rPr>
          <w:szCs w:val="26"/>
        </w:rPr>
        <w:t xml:space="preserve"> as PBM profit</w:t>
      </w:r>
      <w:r w:rsidR="0032277E">
        <w:rPr>
          <w:szCs w:val="26"/>
        </w:rPr>
        <w:t xml:space="preserve">. If the </w:t>
      </w:r>
      <w:r w:rsidR="00B9498E">
        <w:rPr>
          <w:szCs w:val="26"/>
        </w:rPr>
        <w:t>pharmacy</w:t>
      </w:r>
      <w:r w:rsidR="0032277E">
        <w:rPr>
          <w:szCs w:val="26"/>
        </w:rPr>
        <w:t xml:space="preserve"> benefit management is returned to DMS, the state can do </w:t>
      </w:r>
      <w:r w:rsidR="00A45467">
        <w:rPr>
          <w:szCs w:val="26"/>
        </w:rPr>
        <w:t xml:space="preserve">a </w:t>
      </w:r>
      <w:r w:rsidR="0032277E">
        <w:rPr>
          <w:szCs w:val="26"/>
        </w:rPr>
        <w:t xml:space="preserve">cost analysis and </w:t>
      </w:r>
      <w:r w:rsidR="002E0E00">
        <w:rPr>
          <w:szCs w:val="26"/>
        </w:rPr>
        <w:t xml:space="preserve">DMS can </w:t>
      </w:r>
      <w:r w:rsidR="0032277E">
        <w:rPr>
          <w:szCs w:val="26"/>
        </w:rPr>
        <w:t xml:space="preserve">retain </w:t>
      </w:r>
      <w:r w:rsidR="00A45467">
        <w:rPr>
          <w:szCs w:val="26"/>
        </w:rPr>
        <w:t xml:space="preserve">the money that </w:t>
      </w:r>
      <w:r w:rsidR="00684E79">
        <w:rPr>
          <w:szCs w:val="26"/>
        </w:rPr>
        <w:t>c</w:t>
      </w:r>
      <w:r w:rsidR="002E0E00">
        <w:rPr>
          <w:szCs w:val="26"/>
        </w:rPr>
        <w:t>ould have been</w:t>
      </w:r>
      <w:r w:rsidR="00A45467">
        <w:rPr>
          <w:szCs w:val="26"/>
        </w:rPr>
        <w:t xml:space="preserve"> </w:t>
      </w:r>
      <w:r w:rsidR="007E409F">
        <w:rPr>
          <w:szCs w:val="26"/>
        </w:rPr>
        <w:t>profited</w:t>
      </w:r>
      <w:r w:rsidR="002E0E00">
        <w:rPr>
          <w:szCs w:val="26"/>
        </w:rPr>
        <w:t xml:space="preserve"> by</w:t>
      </w:r>
      <w:r w:rsidR="00A45467">
        <w:rPr>
          <w:szCs w:val="26"/>
        </w:rPr>
        <w:t xml:space="preserve"> PBMs. </w:t>
      </w:r>
      <w:r w:rsidR="002E0E00">
        <w:rPr>
          <w:szCs w:val="26"/>
        </w:rPr>
        <w:t>Kentucky has an opportunity to be proactive, get ahead of the problem, and prevent destruction of the independent pharmacies.</w:t>
      </w:r>
    </w:p>
    <w:p w:rsidR="002E0E00" w:rsidRDefault="002E0E00" w:rsidP="007344B8">
      <w:pPr>
        <w:ind w:firstLine="0"/>
        <w:rPr>
          <w:szCs w:val="26"/>
        </w:rPr>
      </w:pPr>
    </w:p>
    <w:p w:rsidR="002E0E00" w:rsidRPr="009D4B6B" w:rsidRDefault="002E0E00" w:rsidP="002E0E00">
      <w:pPr>
        <w:ind w:firstLine="0"/>
        <w:rPr>
          <w:b/>
          <w:szCs w:val="26"/>
        </w:rPr>
      </w:pPr>
      <w:r w:rsidRPr="009D4B6B">
        <w:rPr>
          <w:b/>
          <w:szCs w:val="26"/>
        </w:rPr>
        <w:t>Adjournment</w:t>
      </w:r>
    </w:p>
    <w:p w:rsidR="00A41DF8" w:rsidRPr="005D1AEF" w:rsidRDefault="002E0E00" w:rsidP="007344B8">
      <w:pPr>
        <w:ind w:firstLine="0"/>
        <w:rPr>
          <w:szCs w:val="26"/>
        </w:rPr>
      </w:pPr>
      <w:r w:rsidRPr="009D4B6B">
        <w:rPr>
          <w:szCs w:val="26"/>
        </w:rPr>
        <w:tab/>
        <w:t xml:space="preserve">There being no further business, the meeting was adjourned at </w:t>
      </w:r>
      <w:r>
        <w:rPr>
          <w:szCs w:val="26"/>
        </w:rPr>
        <w:t>3:03</w:t>
      </w:r>
      <w:r w:rsidRPr="009D4B6B">
        <w:rPr>
          <w:szCs w:val="26"/>
        </w:rPr>
        <w:t xml:space="preserve"> PM.</w:t>
      </w:r>
    </w:p>
    <w:sectPr w:rsidR="00A41DF8" w:rsidRPr="005D1AEF"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790" w:rsidRDefault="00E16790">
      <w:r>
        <w:separator/>
      </w:r>
    </w:p>
  </w:endnote>
  <w:endnote w:type="continuationSeparator" w:id="0">
    <w:p w:rsidR="00E16790" w:rsidRDefault="00E1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D47" w:rsidRDefault="003D0D93">
    <w:pPr>
      <w:pStyle w:val="Footer"/>
      <w:jc w:val="center"/>
    </w:pPr>
    <w:r>
      <w:fldChar w:fldCharType="begin"/>
    </w:r>
    <w:r>
      <w:instrText>PAGE</w:instrText>
    </w:r>
    <w:r>
      <w:fldChar w:fldCharType="separate"/>
    </w:r>
    <w:r w:rsidR="00DC0982">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790" w:rsidRDefault="00E16790">
      <w:r>
        <w:separator/>
      </w:r>
    </w:p>
  </w:footnote>
  <w:footnote w:type="continuationSeparator" w:id="0">
    <w:p w:rsidR="00E16790" w:rsidRDefault="00E167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ailaddr" w:val="robert.jenkins@lrc.ky.gov"/>
    <w:docVar w:name="minpath" w:val="u:\minutes\mmco\171213.docx"/>
  </w:docVars>
  <w:rsids>
    <w:rsidRoot w:val="00E16790"/>
    <w:rsid w:val="00025243"/>
    <w:rsid w:val="000A6BA5"/>
    <w:rsid w:val="000B393B"/>
    <w:rsid w:val="000D61D1"/>
    <w:rsid w:val="0017295D"/>
    <w:rsid w:val="00177E49"/>
    <w:rsid w:val="001B4BAC"/>
    <w:rsid w:val="001E06A8"/>
    <w:rsid w:val="001F24B6"/>
    <w:rsid w:val="00211B79"/>
    <w:rsid w:val="0023306E"/>
    <w:rsid w:val="00240F00"/>
    <w:rsid w:val="002C4CFE"/>
    <w:rsid w:val="002E0E00"/>
    <w:rsid w:val="002E2B60"/>
    <w:rsid w:val="002F0881"/>
    <w:rsid w:val="00314EB6"/>
    <w:rsid w:val="0032277E"/>
    <w:rsid w:val="003821A7"/>
    <w:rsid w:val="003B1259"/>
    <w:rsid w:val="003D0D93"/>
    <w:rsid w:val="003E4185"/>
    <w:rsid w:val="0041748A"/>
    <w:rsid w:val="00457143"/>
    <w:rsid w:val="00473891"/>
    <w:rsid w:val="004836E8"/>
    <w:rsid w:val="004B298E"/>
    <w:rsid w:val="005B58E0"/>
    <w:rsid w:val="005D1AEF"/>
    <w:rsid w:val="00626A9D"/>
    <w:rsid w:val="0065000F"/>
    <w:rsid w:val="006574A6"/>
    <w:rsid w:val="00684E79"/>
    <w:rsid w:val="0069583A"/>
    <w:rsid w:val="006B5ADC"/>
    <w:rsid w:val="006E3D38"/>
    <w:rsid w:val="00702972"/>
    <w:rsid w:val="007324D1"/>
    <w:rsid w:val="007344B8"/>
    <w:rsid w:val="0074329F"/>
    <w:rsid w:val="00763A1A"/>
    <w:rsid w:val="00776E02"/>
    <w:rsid w:val="007D5D47"/>
    <w:rsid w:val="007E409F"/>
    <w:rsid w:val="00813D87"/>
    <w:rsid w:val="008704D0"/>
    <w:rsid w:val="008A68D3"/>
    <w:rsid w:val="00904BE9"/>
    <w:rsid w:val="00941AE6"/>
    <w:rsid w:val="009612F3"/>
    <w:rsid w:val="009B1912"/>
    <w:rsid w:val="009B4A76"/>
    <w:rsid w:val="009D3250"/>
    <w:rsid w:val="009D66F3"/>
    <w:rsid w:val="009E646B"/>
    <w:rsid w:val="00A03B65"/>
    <w:rsid w:val="00A1211A"/>
    <w:rsid w:val="00A14343"/>
    <w:rsid w:val="00A31915"/>
    <w:rsid w:val="00A41DF8"/>
    <w:rsid w:val="00A45467"/>
    <w:rsid w:val="00A66C0F"/>
    <w:rsid w:val="00A7598E"/>
    <w:rsid w:val="00A967DC"/>
    <w:rsid w:val="00AA4D6A"/>
    <w:rsid w:val="00AC1F90"/>
    <w:rsid w:val="00AD7324"/>
    <w:rsid w:val="00AF4479"/>
    <w:rsid w:val="00B04177"/>
    <w:rsid w:val="00B1063C"/>
    <w:rsid w:val="00B13549"/>
    <w:rsid w:val="00B447CE"/>
    <w:rsid w:val="00B70C95"/>
    <w:rsid w:val="00B9498E"/>
    <w:rsid w:val="00BC3D94"/>
    <w:rsid w:val="00C035B9"/>
    <w:rsid w:val="00C051AF"/>
    <w:rsid w:val="00C16438"/>
    <w:rsid w:val="00C255CD"/>
    <w:rsid w:val="00C61D48"/>
    <w:rsid w:val="00C74610"/>
    <w:rsid w:val="00CB1B67"/>
    <w:rsid w:val="00CB3551"/>
    <w:rsid w:val="00CB7856"/>
    <w:rsid w:val="00D1545E"/>
    <w:rsid w:val="00D53A4A"/>
    <w:rsid w:val="00D95FD4"/>
    <w:rsid w:val="00DC0982"/>
    <w:rsid w:val="00DC18A6"/>
    <w:rsid w:val="00E16790"/>
    <w:rsid w:val="00E915C1"/>
    <w:rsid w:val="00EB032C"/>
    <w:rsid w:val="00ED5E43"/>
    <w:rsid w:val="00EE5D3C"/>
    <w:rsid w:val="00F035A3"/>
    <w:rsid w:val="00F06194"/>
    <w:rsid w:val="00F1055F"/>
    <w:rsid w:val="00F302FF"/>
    <w:rsid w:val="00F46185"/>
    <w:rsid w:val="00F71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54B2DE-8085-4283-BF7D-57F47982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ListParagraph">
    <w:name w:val="List Paragraph"/>
    <w:basedOn w:val="Normal"/>
    <w:uiPriority w:val="34"/>
    <w:qFormat/>
    <w:rsid w:val="005D1AEF"/>
    <w:pPr>
      <w:ind w:left="720" w:firstLine="0"/>
      <w:contextualSpacing/>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591689">
      <w:bodyDiv w:val="1"/>
      <w:marLeft w:val="0"/>
      <w:marRight w:val="0"/>
      <w:marTop w:val="0"/>
      <w:marBottom w:val="0"/>
      <w:divBdr>
        <w:top w:val="none" w:sz="0" w:space="0" w:color="auto"/>
        <w:left w:val="none" w:sz="0" w:space="0" w:color="auto"/>
        <w:bottom w:val="none" w:sz="0" w:space="0" w:color="auto"/>
        <w:right w:val="none" w:sz="0" w:space="0" w:color="auto"/>
      </w:divBdr>
      <w:divsChild>
        <w:div w:id="1708872277">
          <w:marLeft w:val="1166"/>
          <w:marRight w:val="0"/>
          <w:marTop w:val="115"/>
          <w:marBottom w:val="0"/>
          <w:divBdr>
            <w:top w:val="none" w:sz="0" w:space="0" w:color="auto"/>
            <w:left w:val="none" w:sz="0" w:space="0" w:color="auto"/>
            <w:bottom w:val="none" w:sz="0" w:space="0" w:color="auto"/>
            <w:right w:val="none" w:sz="0" w:space="0" w:color="auto"/>
          </w:divBdr>
        </w:div>
      </w:divsChild>
    </w:div>
    <w:div w:id="154810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Minutes.dotm</Template>
  <TotalTime>0</TotalTime>
  <Pages>1</Pages>
  <Words>1756</Words>
  <Characters>9969</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11702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Lancaster, Becky (LRC)</dc:creator>
  <cp:keywords/>
  <cp:lastModifiedBy>Sigler, Karen (LRC)</cp:lastModifiedBy>
  <cp:revision>2</cp:revision>
  <cp:lastPrinted>1993-03-11T17:52:00Z</cp:lastPrinted>
  <dcterms:created xsi:type="dcterms:W3CDTF">2018-01-12T19:23:00Z</dcterms:created>
  <dcterms:modified xsi:type="dcterms:W3CDTF">2018-01-12T19:23:00Z</dcterms:modified>
</cp:coreProperties>
</file>