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872B07">
      <w:pPr>
        <w:pStyle w:val="Heading1"/>
        <w:ind w:firstLine="0"/>
        <w:rPr>
          <w:rFonts w:ascii="Times New Roman" w:hAnsi="Times New Roman"/>
        </w:rPr>
      </w:pPr>
      <w:bookmarkStart w:id="0" w:name="cmte"/>
      <w:bookmarkStart w:id="1" w:name="_GoBack"/>
      <w:bookmarkEnd w:id="0"/>
      <w:bookmarkEnd w:id="1"/>
      <w:r>
        <w:rPr>
          <w:rFonts w:ascii="Times New Roman" w:hAnsi="Times New Roman"/>
        </w:rPr>
        <w:t>Medicaid Oversight and Advisory Committee</w:t>
      </w:r>
    </w:p>
    <w:p w:rsidR="000A6BA5" w:rsidRDefault="000A6BA5">
      <w:pPr>
        <w:pStyle w:val="Heading1"/>
        <w:ind w:firstLine="0"/>
        <w:rPr>
          <w:rFonts w:ascii="Times New Roman" w:hAnsi="Times New Roman"/>
        </w:rPr>
      </w:pPr>
    </w:p>
    <w:p w:rsidR="000A6BA5" w:rsidRDefault="000A6BA5" w:rsidP="00872B07">
      <w:pPr>
        <w:pStyle w:val="Heading3"/>
        <w:ind w:firstLine="0"/>
        <w:rPr>
          <w:rFonts w:ascii="Times New Roman" w:hAnsi="Times New Roman"/>
        </w:rPr>
      </w:pPr>
      <w:r>
        <w:rPr>
          <w:rFonts w:ascii="Times New Roman" w:hAnsi="Times New Roman"/>
        </w:rPr>
        <w:t xml:space="preserve">Minutes </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2" w:name="MeetMDY1"/>
      <w:bookmarkEnd w:id="2"/>
      <w:r w:rsidR="00872B07">
        <w:rPr>
          <w:rFonts w:ascii="Times New Roman" w:hAnsi="Times New Roman"/>
        </w:rPr>
        <w:t>November 15, 2017</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3" w:name="MeetNo2"/>
      <w:bookmarkStart w:id="4" w:name="cmte2"/>
      <w:bookmarkEnd w:id="3"/>
      <w:bookmarkEnd w:id="4"/>
      <w:r w:rsidR="00872B07">
        <w:t>Medicaid Oversight and Advisory Committee meeting</w:t>
      </w:r>
      <w:r>
        <w:t xml:space="preserve"> was held on</w:t>
      </w:r>
      <w:r>
        <w:rPr>
          <w:vanish/>
          <w:sz w:val="10"/>
        </w:rPr>
        <w:t>&lt;Day&gt;</w:t>
      </w:r>
      <w:r>
        <w:t xml:space="preserve"> </w:t>
      </w:r>
      <w:bookmarkStart w:id="5" w:name="Day"/>
      <w:bookmarkEnd w:id="5"/>
      <w:r w:rsidR="00872B07">
        <w:t>Wednesday</w:t>
      </w:r>
      <w:r>
        <w:t>,</w:t>
      </w:r>
      <w:r>
        <w:rPr>
          <w:vanish/>
          <w:sz w:val="10"/>
        </w:rPr>
        <w:t>&lt;MeetMDY2&gt;</w:t>
      </w:r>
      <w:r>
        <w:t xml:space="preserve"> </w:t>
      </w:r>
      <w:bookmarkStart w:id="6" w:name="MeetMDY2"/>
      <w:bookmarkEnd w:id="6"/>
      <w:r w:rsidR="00872B07">
        <w:t>November 15, 2017</w:t>
      </w:r>
      <w:r>
        <w:t>, at</w:t>
      </w:r>
      <w:r>
        <w:rPr>
          <w:vanish/>
          <w:sz w:val="10"/>
        </w:rPr>
        <w:t>&lt;MeetTime&gt;</w:t>
      </w:r>
      <w:r>
        <w:t xml:space="preserve"> </w:t>
      </w:r>
      <w:bookmarkStart w:id="7" w:name="MeetTime"/>
      <w:bookmarkEnd w:id="7"/>
      <w:r w:rsidR="00872B07">
        <w:t>1:30 PM</w:t>
      </w:r>
      <w:r>
        <w:t>, in</w:t>
      </w:r>
      <w:r>
        <w:rPr>
          <w:vanish/>
          <w:sz w:val="10"/>
        </w:rPr>
        <w:t>&lt;Room&gt;</w:t>
      </w:r>
      <w:r>
        <w:t xml:space="preserve"> </w:t>
      </w:r>
      <w:bookmarkStart w:id="8" w:name="Room"/>
      <w:bookmarkEnd w:id="8"/>
      <w:r w:rsidR="00872B07">
        <w:t>Room 131 of the Capitol Annex</w:t>
      </w:r>
      <w:r>
        <w:t xml:space="preserve">. </w:t>
      </w:r>
      <w:bookmarkStart w:id="9" w:name="pchair"/>
      <w:bookmarkEnd w:id="9"/>
      <w:r w:rsidR="00872B07">
        <w:t>Senator Ralph Alvarado,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0" w:name="Members"/>
      <w:bookmarkEnd w:id="10"/>
      <w:r w:rsidR="00872B07">
        <w:t>Senator Ralph Alvarado, Co-Chair; Senators Danny Carroll and Stephen Meredith; Representatives Jim Gooch Jr. and Melinda Gibbons Prunty</w:t>
      </w:r>
      <w:r>
        <w:t>.</w:t>
      </w:r>
    </w:p>
    <w:p w:rsidR="000A6BA5" w:rsidRDefault="000A6BA5"/>
    <w:p w:rsidR="000A6BA5" w:rsidRDefault="000A6BA5">
      <w:r>
        <w:rPr>
          <w:u w:val="single"/>
        </w:rPr>
        <w:t>Guests:</w:t>
      </w:r>
      <w:r>
        <w:t xml:space="preserve">  </w:t>
      </w:r>
      <w:r w:rsidR="00872B07">
        <w:t xml:space="preserve">Steve Miller, Commissioner, Jill Hunter, Deputy Commissioner, Department for Medicaid Services, Cabinet for Health and Family Services; Deck Decker, Executive Director, Office of Administrative and Technology Services, Cabinet for Health and Family Services; </w:t>
      </w:r>
      <w:r w:rsidR="00872B07" w:rsidRPr="00872B07">
        <w:t>Eric Clark, Chief of Staff, Cabinet for Health and Family Services;</w:t>
      </w:r>
      <w:r w:rsidR="00872B07">
        <w:t xml:space="preserve"> </w:t>
      </w:r>
      <w:r w:rsidR="00872B07" w:rsidRPr="00872B07">
        <w:t>Michael Sasko</w:t>
      </w:r>
      <w:r w:rsidR="00872B07">
        <w:t>,</w:t>
      </w:r>
      <w:r w:rsidR="00D4767E">
        <w:t xml:space="preserve"> </w:t>
      </w:r>
      <w:r w:rsidR="00D4767E" w:rsidRPr="00D4767E">
        <w:t>Vice President of Government Solutions</w:t>
      </w:r>
      <w:r w:rsidR="00D4767E">
        <w:t>, S</w:t>
      </w:r>
      <w:r w:rsidR="00872B07">
        <w:t xml:space="preserve">oftheon Inc.; </w:t>
      </w:r>
      <w:r w:rsidR="00D4767E">
        <w:t xml:space="preserve">Chris Heldman, </w:t>
      </w:r>
      <w:r w:rsidR="00D4767E" w:rsidRPr="00D4767E">
        <w:t>‎Associate Vice President, Business Development</w:t>
      </w:r>
      <w:r w:rsidR="00D4767E">
        <w:t xml:space="preserve">, </w:t>
      </w:r>
      <w:r w:rsidR="00D4767E" w:rsidRPr="00D4767E">
        <w:t>Molina Healthcare</w:t>
      </w:r>
      <w:r w:rsidR="00D4767E">
        <w:t>; and Missy Spears, Owner, Keep Your Shirt On Covington.</w:t>
      </w:r>
    </w:p>
    <w:p w:rsidR="00D4767E" w:rsidRDefault="00D4767E"/>
    <w:p w:rsidR="000A6BA5" w:rsidRDefault="000A6BA5">
      <w:r>
        <w:rPr>
          <w:u w:val="single"/>
        </w:rPr>
        <w:t>LRC Staff:</w:t>
      </w:r>
      <w:r>
        <w:t xml:space="preserve">  </w:t>
      </w:r>
      <w:bookmarkStart w:id="11" w:name="cmtestaff"/>
      <w:bookmarkEnd w:id="11"/>
      <w:r w:rsidR="00D4767E" w:rsidRPr="00D4767E">
        <w:t xml:space="preserve">Jonathan Scott, </w:t>
      </w:r>
      <w:r w:rsidR="00D4767E">
        <w:t xml:space="preserve">Chris Joffrion, </w:t>
      </w:r>
      <w:r w:rsidR="00D4767E" w:rsidRPr="00D4767E">
        <w:t>Becky Lancaster, and Heather Scott.</w:t>
      </w:r>
    </w:p>
    <w:p w:rsidR="00FE46BE" w:rsidRDefault="00FE46BE" w:rsidP="00FE46BE">
      <w:pPr>
        <w:ind w:firstLine="0"/>
      </w:pPr>
    </w:p>
    <w:p w:rsidR="00FE46BE" w:rsidRPr="00FE46BE" w:rsidRDefault="00FE46BE" w:rsidP="00FE46BE">
      <w:pPr>
        <w:ind w:firstLine="0"/>
        <w:rPr>
          <w:b/>
        </w:rPr>
      </w:pPr>
      <w:r w:rsidRPr="00FE46BE">
        <w:rPr>
          <w:b/>
        </w:rPr>
        <w:t>Update on the 1115 Kentucky HEALTH Waiver</w:t>
      </w:r>
    </w:p>
    <w:p w:rsidR="00FE46BE" w:rsidRDefault="00FE46BE" w:rsidP="00FE46BE">
      <w:r>
        <w:t>Steve Miller, Commissioner, Department for Medicaid Services</w:t>
      </w:r>
      <w:r w:rsidR="00763C70">
        <w:t xml:space="preserve"> (DMS)</w:t>
      </w:r>
      <w:r>
        <w:t>, Cabinet for Health and Family Services</w:t>
      </w:r>
      <w:r w:rsidR="00763C70">
        <w:t xml:space="preserve"> (CHFS),</w:t>
      </w:r>
      <w:r>
        <w:t xml:space="preserve"> stated that </w:t>
      </w:r>
      <w:r w:rsidR="00EA6B5C">
        <w:t xml:space="preserve">the approval of the </w:t>
      </w:r>
      <w:r w:rsidR="00EA6B5C" w:rsidRPr="00EA6B5C">
        <w:t xml:space="preserve">1115 Kentucky HEALTH </w:t>
      </w:r>
      <w:r w:rsidR="00E55A1D">
        <w:t>w</w:t>
      </w:r>
      <w:r w:rsidR="00EA6B5C" w:rsidRPr="00EA6B5C">
        <w:t>aiver</w:t>
      </w:r>
      <w:r w:rsidR="00756DA5">
        <w:t xml:space="preserve"> is close</w:t>
      </w:r>
      <w:r w:rsidR="00EA6B5C">
        <w:t xml:space="preserve">. </w:t>
      </w:r>
      <w:r w:rsidR="00EA6B5C" w:rsidRPr="00EA6B5C">
        <w:t xml:space="preserve">Centers for Medicare and Medicaid Services </w:t>
      </w:r>
      <w:r w:rsidR="00EA6B5C">
        <w:t xml:space="preserve">(CMS) has indicated that it will be approving 1115 waivers that include community engagement. </w:t>
      </w:r>
      <w:r w:rsidR="00756DA5">
        <w:t>Fourteen</w:t>
      </w:r>
      <w:r w:rsidR="00756DA5" w:rsidRPr="00756DA5">
        <w:t xml:space="preserve"> months ago</w:t>
      </w:r>
      <w:r w:rsidR="00756DA5">
        <w:t>,</w:t>
      </w:r>
      <w:r w:rsidR="00756DA5" w:rsidRPr="00756DA5">
        <w:t xml:space="preserve"> </w:t>
      </w:r>
      <w:r w:rsidR="00866A35">
        <w:t>DMS</w:t>
      </w:r>
      <w:r w:rsidR="00EA6B5C">
        <w:t xml:space="preserve"> presented the </w:t>
      </w:r>
      <w:r w:rsidR="00EA6B5C" w:rsidRPr="00EA6B5C">
        <w:t>1115 Kentucky HEALTH Waiver</w:t>
      </w:r>
      <w:r w:rsidR="00EA6B5C">
        <w:t xml:space="preserve"> that included community engagement to the </w:t>
      </w:r>
      <w:r w:rsidR="00EA6B5C" w:rsidRPr="00EA6B5C">
        <w:t xml:space="preserve">U.S. Department </w:t>
      </w:r>
      <w:r w:rsidR="00EA6B5C">
        <w:t>of Health &amp; Human Services (HHS). There are no outstanding issues with the waiver and CMS is not asking for additional</w:t>
      </w:r>
      <w:r w:rsidR="00866A35">
        <w:t xml:space="preserve"> or</w:t>
      </w:r>
      <w:r w:rsidR="00EA6B5C">
        <w:t xml:space="preserve"> clarifying information at this time. DMS </w:t>
      </w:r>
      <w:r w:rsidR="00E55A1D">
        <w:t>is still within the</w:t>
      </w:r>
      <w:r w:rsidR="00EA6B5C">
        <w:t xml:space="preserve"> </w:t>
      </w:r>
      <w:r w:rsidR="00EA6B5C" w:rsidRPr="00EA6B5C">
        <w:t>tentative timeframe for initiatives</w:t>
      </w:r>
      <w:r w:rsidR="00EA6B5C">
        <w:t xml:space="preserve"> and </w:t>
      </w:r>
      <w:r w:rsidR="00EA6B5C" w:rsidRPr="00EA6B5C">
        <w:t>actions to be taken</w:t>
      </w:r>
      <w:r w:rsidR="00E55A1D">
        <w:t xml:space="preserve">. In </w:t>
      </w:r>
      <w:r w:rsidR="00756DA5">
        <w:t>January</w:t>
      </w:r>
      <w:r w:rsidR="00E55A1D">
        <w:t xml:space="preserve"> and February</w:t>
      </w:r>
      <w:r w:rsidR="00756DA5">
        <w:t xml:space="preserve"> of 2018, Kentucky Medicaid members can begin to earn My Rewards dollars for preventive services. Beginning </w:t>
      </w:r>
      <w:r w:rsidR="00E55A1D">
        <w:t>A</w:t>
      </w:r>
      <w:r w:rsidR="00756DA5">
        <w:t>pril</w:t>
      </w:r>
      <w:r w:rsidR="00E55A1D">
        <w:t xml:space="preserve"> 1, 2018,</w:t>
      </w:r>
      <w:r w:rsidR="00756DA5">
        <w:t xml:space="preserve"> </w:t>
      </w:r>
      <w:r w:rsidR="00E55A1D">
        <w:t xml:space="preserve">My Rewards and </w:t>
      </w:r>
      <w:r w:rsidR="00756DA5">
        <w:t>community engagement courses will be available</w:t>
      </w:r>
      <w:r w:rsidR="00E55A1D">
        <w:t xml:space="preserve">. Starting July 1, 2018, the Alternate Benefits Plan (ABP) and Premium Assistance will be implemented and penalties and suspensions will be tracked. </w:t>
      </w:r>
    </w:p>
    <w:p w:rsidR="000A6BA5" w:rsidRDefault="000A6BA5"/>
    <w:p w:rsidR="00E55A1D" w:rsidRDefault="00E55A1D">
      <w:r>
        <w:t xml:space="preserve">In response to questions from Senator Alvarado, Commissioner Miller stated that there is a potential savings of $300 million if the </w:t>
      </w:r>
      <w:r w:rsidRPr="00EA6B5C">
        <w:t xml:space="preserve">1115 Kentucky HEALTH </w:t>
      </w:r>
      <w:r>
        <w:t>w</w:t>
      </w:r>
      <w:r w:rsidRPr="00EA6B5C">
        <w:t>aiver</w:t>
      </w:r>
      <w:r>
        <w:t xml:space="preserve"> is approved by CMS. </w:t>
      </w:r>
      <w:r w:rsidR="00866A35">
        <w:t xml:space="preserve">CHFS </w:t>
      </w:r>
      <w:r>
        <w:t xml:space="preserve">may see savings </w:t>
      </w:r>
      <w:r w:rsidR="00866A35">
        <w:t>from the waiver approval in t</w:t>
      </w:r>
      <w:r w:rsidR="00866A35" w:rsidRPr="00866A35">
        <w:t xml:space="preserve">he second year of the budget cycle </w:t>
      </w:r>
      <w:r>
        <w:t xml:space="preserve">but savings will </w:t>
      </w:r>
      <w:r w:rsidR="007D7C04">
        <w:t xml:space="preserve">be </w:t>
      </w:r>
      <w:r>
        <w:t xml:space="preserve">more evident in the third year. </w:t>
      </w:r>
      <w:r w:rsidR="000E3D68">
        <w:t xml:space="preserve">He stated that if the </w:t>
      </w:r>
      <w:r w:rsidR="000E3D68" w:rsidRPr="000E3D68">
        <w:t>1115 Kentucky HEALTH waiver</w:t>
      </w:r>
      <w:r w:rsidR="000E3D68">
        <w:t xml:space="preserve"> is not approved</w:t>
      </w:r>
      <w:r w:rsidR="007D7C04">
        <w:t>,</w:t>
      </w:r>
      <w:r w:rsidR="000E3D68">
        <w:t xml:space="preserve"> the cost</w:t>
      </w:r>
      <w:r w:rsidR="00866A35">
        <w:t>s</w:t>
      </w:r>
      <w:r w:rsidR="000E3D68">
        <w:t xml:space="preserve"> that Medicaid is incurring would </w:t>
      </w:r>
      <w:r w:rsidR="00866A35">
        <w:t xml:space="preserve">remain </w:t>
      </w:r>
      <w:r w:rsidR="000E3D68">
        <w:t>the same and there are concerns about the sustainability of Medicaid as</w:t>
      </w:r>
      <w:r w:rsidR="00866A35">
        <w:t xml:space="preserve"> it is</w:t>
      </w:r>
      <w:r w:rsidR="000E3D68">
        <w:t xml:space="preserve"> currently structured. </w:t>
      </w:r>
    </w:p>
    <w:p w:rsidR="000E3D68" w:rsidRDefault="000E3D68"/>
    <w:p w:rsidR="000E3D68" w:rsidRPr="000E3D68" w:rsidRDefault="000E3D68" w:rsidP="000E3D68">
      <w:pPr>
        <w:ind w:firstLine="0"/>
        <w:rPr>
          <w:b/>
        </w:rPr>
      </w:pPr>
      <w:r w:rsidRPr="000E3D68">
        <w:rPr>
          <w:b/>
        </w:rPr>
        <w:t>Presentation on Long-Term Care Costs, Enrollment, and Trends</w:t>
      </w:r>
    </w:p>
    <w:p w:rsidR="000E3D68" w:rsidRDefault="000E3D68" w:rsidP="00763C70">
      <w:r>
        <w:t>J</w:t>
      </w:r>
      <w:r w:rsidRPr="001A6CD2">
        <w:t>ill Hunter, Deputy Commissioner</w:t>
      </w:r>
      <w:r>
        <w:t xml:space="preserve">, </w:t>
      </w:r>
      <w:r w:rsidRPr="001A6CD2">
        <w:t>Department for Medicaid Services</w:t>
      </w:r>
      <w:r>
        <w:t xml:space="preserve">, </w:t>
      </w:r>
      <w:r w:rsidRPr="001A6CD2">
        <w:t>Cabinet for Health and Family Services</w:t>
      </w:r>
      <w:r w:rsidR="00763C70">
        <w:t>,</w:t>
      </w:r>
      <w:r>
        <w:t xml:space="preserve"> stated that $1 billion is spent on nursing facility services annually</w:t>
      </w:r>
      <w:r w:rsidR="005A577A">
        <w:t xml:space="preserve"> using combined state and federal money. An additional $100 million of combined state and federal money is spent on </w:t>
      </w:r>
      <w:r w:rsidR="005A577A" w:rsidRPr="005A577A">
        <w:t>Intermediate Care Facilities</w:t>
      </w:r>
      <w:r w:rsidR="005A577A">
        <w:t xml:space="preserve"> for Individuals with Intellectual Disabilities (ICF/IID). </w:t>
      </w:r>
      <w:r w:rsidR="0006699C">
        <w:t xml:space="preserve">During </w:t>
      </w:r>
      <w:r w:rsidR="005A577A">
        <w:t xml:space="preserve">state fiscal year </w:t>
      </w:r>
      <w:r w:rsidR="005A577A" w:rsidRPr="005A577A">
        <w:t xml:space="preserve">2017, there were 5,950,698 paid </w:t>
      </w:r>
      <w:r w:rsidR="004F2613" w:rsidRPr="005A577A">
        <w:t>Medicaid</w:t>
      </w:r>
      <w:r w:rsidR="005A577A" w:rsidRPr="005A577A">
        <w:t xml:space="preserve"> days for nursing facility services, averaging </w:t>
      </w:r>
      <w:r w:rsidR="005A577A">
        <w:t xml:space="preserve">to </w:t>
      </w:r>
      <w:r w:rsidR="005A577A" w:rsidRPr="005A577A">
        <w:t>16,303 residents per day</w:t>
      </w:r>
      <w:r w:rsidR="005A577A">
        <w:t>. The occupancy</w:t>
      </w:r>
      <w:r w:rsidR="00763C70">
        <w:t xml:space="preserve"> rate</w:t>
      </w:r>
      <w:r w:rsidR="00866A35">
        <w:t xml:space="preserve"> is declining</w:t>
      </w:r>
      <w:r w:rsidR="005A577A">
        <w:t>, however</w:t>
      </w:r>
      <w:r w:rsidR="005A577A" w:rsidRPr="005A577A">
        <w:t xml:space="preserve"> </w:t>
      </w:r>
      <w:r w:rsidR="00763C70">
        <w:t>long-</w:t>
      </w:r>
      <w:r w:rsidR="00763C70" w:rsidRPr="00763C70">
        <w:t>term care (LTC) facilities</w:t>
      </w:r>
      <w:r w:rsidR="00763C70">
        <w:t xml:space="preserve"> are seeing sicker patients creating greater costs. It is DMS</w:t>
      </w:r>
      <w:r w:rsidR="00866A35">
        <w:t>’ goal</w:t>
      </w:r>
      <w:r w:rsidR="00763C70">
        <w:t xml:space="preserve"> to allow more people </w:t>
      </w:r>
      <w:r w:rsidR="00866A35">
        <w:t xml:space="preserve">to age at home. </w:t>
      </w:r>
      <w:r w:rsidR="00763C70">
        <w:t xml:space="preserve">LTC facilities create increased costs. </w:t>
      </w:r>
      <w:r w:rsidR="00763C70" w:rsidRPr="00763C70">
        <w:t>DMS works on maximizing community based services, the remaining population in nursing facilities will continue to have</w:t>
      </w:r>
      <w:r w:rsidR="00866A35">
        <w:t xml:space="preserve"> an</w:t>
      </w:r>
      <w:r w:rsidR="00763C70" w:rsidRPr="00763C70">
        <w:t xml:space="preserve"> increasing </w:t>
      </w:r>
      <w:r w:rsidR="005E072C" w:rsidRPr="00763C70">
        <w:t>case mix index</w:t>
      </w:r>
      <w:r w:rsidR="005E072C">
        <w:t xml:space="preserve">. DMS staff consulted with 500 individuals at 10 meetings across Kentucky to gather information and hear comments regarding the </w:t>
      </w:r>
      <w:r w:rsidR="005E072C" w:rsidRPr="005E072C">
        <w:t>Home &amp; Commu</w:t>
      </w:r>
      <w:r w:rsidR="007D7C04">
        <w:t>nity-Based Services (HCBS) 1915</w:t>
      </w:r>
      <w:r w:rsidR="005E072C" w:rsidRPr="005E072C">
        <w:t>(c) waiver redesign</w:t>
      </w:r>
      <w:r w:rsidR="005E072C">
        <w:t xml:space="preserve">. </w:t>
      </w:r>
    </w:p>
    <w:p w:rsidR="00977A05" w:rsidRDefault="00977A05" w:rsidP="00763C70"/>
    <w:p w:rsidR="00977A05" w:rsidRDefault="00977A05" w:rsidP="00763C70">
      <w:r w:rsidRPr="00977A05">
        <w:t>In response to questions from Senator Alvarado, Commissioner Miller stated that</w:t>
      </w:r>
      <w:r>
        <w:t xml:space="preserve"> DMS is in constant contact with LTC facilities. </w:t>
      </w:r>
      <w:r w:rsidRPr="00977A05">
        <w:t xml:space="preserve">The increased costs that </w:t>
      </w:r>
      <w:r>
        <w:t>LTC facilities</w:t>
      </w:r>
      <w:r w:rsidRPr="00977A05">
        <w:t xml:space="preserve"> are incurring with the sicker population show</w:t>
      </w:r>
      <w:r w:rsidR="001216A0">
        <w:t xml:space="preserve"> that</w:t>
      </w:r>
      <w:r w:rsidRPr="00977A05">
        <w:t xml:space="preserve"> the acuity</w:t>
      </w:r>
      <w:r w:rsidR="007D7C04">
        <w:t xml:space="preserve"> </w:t>
      </w:r>
      <w:r w:rsidRPr="00977A05">
        <w:t xml:space="preserve">level has gone up and will continue to </w:t>
      </w:r>
      <w:r>
        <w:t>rise.</w:t>
      </w:r>
      <w:r w:rsidR="001216A0">
        <w:t xml:space="preserve"> DMS has tried to keep a base line budget and continue</w:t>
      </w:r>
      <w:r w:rsidR="00803851">
        <w:t>s</w:t>
      </w:r>
      <w:r w:rsidR="001216A0">
        <w:t xml:space="preserve"> to seek out more </w:t>
      </w:r>
      <w:r w:rsidR="004F2613">
        <w:t>efficiencies</w:t>
      </w:r>
      <w:r w:rsidR="001216A0">
        <w:t xml:space="preserve"> to lower costs. </w:t>
      </w:r>
    </w:p>
    <w:p w:rsidR="00803851" w:rsidRDefault="00803851" w:rsidP="00763C70"/>
    <w:p w:rsidR="00803851" w:rsidRDefault="00803851" w:rsidP="00763C70">
      <w:r>
        <w:t xml:space="preserve">In response to questions from Senator Carroll, </w:t>
      </w:r>
      <w:r w:rsidRPr="00803851">
        <w:t>Deputy Commissioner</w:t>
      </w:r>
      <w:r>
        <w:t xml:space="preserve"> Hunter stated that DMS has added $500,000 to the contract and a year to complete the redesign of the </w:t>
      </w:r>
      <w:r w:rsidR="007D7C04">
        <w:t>1915</w:t>
      </w:r>
      <w:r w:rsidRPr="00803851">
        <w:t>(c) waiver</w:t>
      </w:r>
      <w:r w:rsidR="001C2CDD">
        <w:t xml:space="preserve"> program. The schedule for the redesign is to continue to gather comments and information through the fall, have meetings with Navigant to synthesize those comments through the winter and spring with the goal of a having a proposal submitted to CMS in the summer of 2018. DM</w:t>
      </w:r>
      <w:r w:rsidR="00C164C9">
        <w:t>S</w:t>
      </w:r>
      <w:r w:rsidR="001C2CDD">
        <w:t xml:space="preserve"> has sent letters to community mental health centers asking for assistance in addressing the wait lists for the </w:t>
      </w:r>
      <w:r w:rsidR="001C2CDD" w:rsidRPr="001C2CDD">
        <w:t xml:space="preserve">Michelle P. </w:t>
      </w:r>
      <w:r w:rsidR="001C2CDD">
        <w:t>w</w:t>
      </w:r>
      <w:r w:rsidR="001C2CDD" w:rsidRPr="001C2CDD">
        <w:t>aiver</w:t>
      </w:r>
      <w:r w:rsidR="001C2CDD">
        <w:t xml:space="preserve"> (MPW) and the </w:t>
      </w:r>
      <w:r w:rsidR="001C2CDD" w:rsidRPr="001C2CDD">
        <w:t>Supports for Community Living (SCL)</w:t>
      </w:r>
      <w:r w:rsidR="001C2CDD">
        <w:t xml:space="preserve"> waiver</w:t>
      </w:r>
      <w:r w:rsidR="00983261">
        <w:t xml:space="preserve">. </w:t>
      </w:r>
      <w:r w:rsidR="00983261" w:rsidRPr="007F7189">
        <w:t xml:space="preserve">DMS is continuing to fill </w:t>
      </w:r>
      <w:r w:rsidR="00851E89" w:rsidRPr="007F7189">
        <w:t xml:space="preserve">HCBS 1915(c) waiver </w:t>
      </w:r>
      <w:r w:rsidR="00983261" w:rsidRPr="007F7189">
        <w:t>slots daily.</w:t>
      </w:r>
      <w:r w:rsidR="00983261">
        <w:t xml:space="preserve"> </w:t>
      </w:r>
    </w:p>
    <w:p w:rsidR="00983261" w:rsidRDefault="00983261" w:rsidP="00763C70"/>
    <w:p w:rsidR="00983261" w:rsidRDefault="00983261" w:rsidP="00763C70">
      <w:r w:rsidRPr="00977A05">
        <w:t>In response to questions from Senator Alvarado, Commissioner Miller stated that</w:t>
      </w:r>
      <w:r w:rsidR="00D60867">
        <w:t xml:space="preserve"> the reimbursement levels for t</w:t>
      </w:r>
      <w:r w:rsidR="007D7C04">
        <w:t>he providers differ in the 1915(c) waiver programs. The 1915</w:t>
      </w:r>
      <w:r w:rsidR="00D60867">
        <w:t xml:space="preserve">(c) waiver redesign should address some inconsistencies but must also be budget neutral. </w:t>
      </w:r>
      <w:r w:rsidR="000507BD">
        <w:t xml:space="preserve">He stated there are federal requirements that </w:t>
      </w:r>
      <w:r w:rsidR="000507BD" w:rsidRPr="000507BD">
        <w:t>determine</w:t>
      </w:r>
      <w:r w:rsidR="000507BD">
        <w:t xml:space="preserve"> reimbursement rates for the CMHCs. </w:t>
      </w:r>
      <w:r w:rsidR="00FA548C">
        <w:t>Deputy Commissioner Hunter stated that it is difficult to predict if LTC facility admissions will continue to decline. She stated that DMS has seen a trend in people wanting to age in their homes but has also noticed that younger people are entering LTC facilities for reasons not planned on by DMS.</w:t>
      </w:r>
      <w:r w:rsidR="007D6E2F">
        <w:t xml:space="preserve"> Commissioner Miller expects </w:t>
      </w:r>
      <w:r w:rsidR="00661483">
        <w:t xml:space="preserve">to have a number of options and recommendations from Navigant and the redesign to contain costs for the new budget cycle. </w:t>
      </w:r>
    </w:p>
    <w:p w:rsidR="00661483" w:rsidRDefault="00661483" w:rsidP="00661483">
      <w:pPr>
        <w:ind w:firstLine="0"/>
      </w:pPr>
    </w:p>
    <w:p w:rsidR="00661483" w:rsidRPr="00661483" w:rsidRDefault="00661483" w:rsidP="00661483">
      <w:pPr>
        <w:ind w:firstLine="0"/>
        <w:rPr>
          <w:b/>
        </w:rPr>
      </w:pPr>
      <w:r w:rsidRPr="00661483">
        <w:rPr>
          <w:b/>
        </w:rPr>
        <w:t>Update on Benefind</w:t>
      </w:r>
    </w:p>
    <w:p w:rsidR="00334171" w:rsidRDefault="00661483" w:rsidP="00661483">
      <w:r>
        <w:t>Deck Decker, Executive Director, Office of Administrative and Technology Services, Cabinet for Health and Family Services, stated that t</w:t>
      </w:r>
      <w:r w:rsidRPr="00661483">
        <w:t xml:space="preserve">he </w:t>
      </w:r>
      <w:r>
        <w:t>B</w:t>
      </w:r>
      <w:r w:rsidRPr="00661483">
        <w:t>enefind solution or Integrated Eligibility and Enrollment System (IEES) provides Medicaid benefits to over 1.</w:t>
      </w:r>
      <w:r>
        <w:t xml:space="preserve">4 million residents of Kentucky. Benefind </w:t>
      </w:r>
      <w:r w:rsidR="007D7C04">
        <w:t>processes</w:t>
      </w:r>
      <w:r w:rsidRPr="00661483">
        <w:t xml:space="preserve"> over 1 billion dollars in Supplemental Nutrition Assistance Program (SNAP) and Kentucky Transitional Assistance Program (K-</w:t>
      </w:r>
      <w:r>
        <w:t>T</w:t>
      </w:r>
      <w:r w:rsidRPr="00661483">
        <w:t>AP) benefits every year.</w:t>
      </w:r>
      <w:r w:rsidR="0062149C">
        <w:t xml:space="preserve"> The </w:t>
      </w:r>
      <w:r w:rsidR="0062149C" w:rsidRPr="0062149C">
        <w:t>child care assistance program has been added to Benefind</w:t>
      </w:r>
      <w:r w:rsidR="00AA45D0">
        <w:t xml:space="preserve">. </w:t>
      </w:r>
      <w:r w:rsidR="004124BC">
        <w:t>CHFS w</w:t>
      </w:r>
      <w:r w:rsidR="00AA45D0">
        <w:t>orkers are maintaining caseloads on Benefind.</w:t>
      </w:r>
      <w:r w:rsidR="00580A93">
        <w:t xml:space="preserve"> CHFS has</w:t>
      </w:r>
      <w:r w:rsidR="00AA45D0">
        <w:t xml:space="preserve"> </w:t>
      </w:r>
      <w:r w:rsidR="00580A93">
        <w:t>e</w:t>
      </w:r>
      <w:r w:rsidR="00580A93" w:rsidRPr="00580A93">
        <w:t>liminated the 45 minute annual recertification interview with an enhancement for an automated process that verifies Medicaid recipients’ information during their annual recertification using federal and state data sources</w:t>
      </w:r>
      <w:r w:rsidR="00580A93">
        <w:t xml:space="preserve">. </w:t>
      </w:r>
      <w:r w:rsidR="00334171" w:rsidRPr="00334171">
        <w:t>Benefind allows case workers to focus on better customer service and reducing fraud and waste in public assistance programs</w:t>
      </w:r>
      <w:r w:rsidR="008E1638">
        <w:t>.</w:t>
      </w:r>
    </w:p>
    <w:p w:rsidR="00334171" w:rsidRDefault="00334171" w:rsidP="00661483"/>
    <w:p w:rsidR="001170E3" w:rsidRDefault="00580A93" w:rsidP="00661483">
      <w:r>
        <w:t xml:space="preserve">The </w:t>
      </w:r>
      <w:r w:rsidRPr="00580A93">
        <w:t>Department for Community Based Services</w:t>
      </w:r>
      <w:r>
        <w:t xml:space="preserve"> (DCBS) has eliminated the man</w:t>
      </w:r>
      <w:r w:rsidR="008E1638">
        <w:t>d</w:t>
      </w:r>
      <w:r>
        <w:t xml:space="preserve">atory 10 percent </w:t>
      </w:r>
      <w:r w:rsidR="004F2613">
        <w:t>overtime</w:t>
      </w:r>
      <w:r>
        <w:t xml:space="preserve"> for staff. </w:t>
      </w:r>
      <w:r w:rsidR="00334171">
        <w:t>Benefind p</w:t>
      </w:r>
      <w:r w:rsidR="00334171" w:rsidRPr="00334171">
        <w:t xml:space="preserve">rocessing </w:t>
      </w:r>
      <w:r w:rsidR="00334171">
        <w:t>t</w:t>
      </w:r>
      <w:r w:rsidR="00334171" w:rsidRPr="00334171">
        <w:t xml:space="preserve">ime is </w:t>
      </w:r>
      <w:r w:rsidR="00334171">
        <w:t>averaging</w:t>
      </w:r>
      <w:r w:rsidR="00334171" w:rsidRPr="00334171">
        <w:t xml:space="preserve"> less than </w:t>
      </w:r>
      <w:r w:rsidR="00334171">
        <w:t>three</w:t>
      </w:r>
      <w:r w:rsidR="00334171" w:rsidRPr="00334171">
        <w:t xml:space="preserve"> days for tasks </w:t>
      </w:r>
      <w:r w:rsidR="00334171">
        <w:t xml:space="preserve">to be </w:t>
      </w:r>
      <w:r w:rsidR="00334171" w:rsidRPr="00334171">
        <w:t>completed</w:t>
      </w:r>
      <w:r w:rsidR="00334171">
        <w:t xml:space="preserve"> </w:t>
      </w:r>
      <w:r w:rsidR="00334171" w:rsidRPr="00334171">
        <w:t>through the system</w:t>
      </w:r>
      <w:r w:rsidR="00334171">
        <w:t>. The c</w:t>
      </w:r>
      <w:r w:rsidR="00334171" w:rsidRPr="00334171">
        <w:t xml:space="preserve">ost </w:t>
      </w:r>
      <w:r w:rsidR="00334171">
        <w:t>s</w:t>
      </w:r>
      <w:r w:rsidR="00334171" w:rsidRPr="00334171">
        <w:t xml:space="preserve">avings to </w:t>
      </w:r>
      <w:r w:rsidR="00334171">
        <w:t xml:space="preserve">Kentucky is approximately $9 million a </w:t>
      </w:r>
      <w:r w:rsidR="00334171" w:rsidRPr="00334171">
        <w:t>year due to</w:t>
      </w:r>
      <w:r w:rsidR="008E1638">
        <w:t xml:space="preserve"> the</w:t>
      </w:r>
      <w:r w:rsidR="00334171" w:rsidRPr="00334171">
        <w:t xml:space="preserve"> productivity improvements</w:t>
      </w:r>
      <w:r w:rsidR="00334171">
        <w:t>. Benefind systems have</w:t>
      </w:r>
      <w:r w:rsidR="00334171" w:rsidRPr="00334171">
        <w:t xml:space="preserve"> improved self-service capabilities </w:t>
      </w:r>
      <w:r w:rsidR="00334171">
        <w:t xml:space="preserve">to </w:t>
      </w:r>
      <w:r w:rsidR="00334171" w:rsidRPr="00334171">
        <w:t>allow Kentuckians easier compliance with program requirements</w:t>
      </w:r>
      <w:r w:rsidR="00334171">
        <w:t xml:space="preserve">. The </w:t>
      </w:r>
      <w:r w:rsidR="00334171" w:rsidRPr="00334171">
        <w:t>Medicaid Management Information system (MMIS)</w:t>
      </w:r>
      <w:r w:rsidR="00334171">
        <w:t xml:space="preserve">, </w:t>
      </w:r>
      <w:r w:rsidR="00334171" w:rsidRPr="00334171">
        <w:t>the payment system for Medicaid</w:t>
      </w:r>
      <w:r w:rsidR="00334171">
        <w:t>, has been improved. CHFS has a</w:t>
      </w:r>
      <w:r w:rsidR="00334171" w:rsidRPr="00334171">
        <w:t>chieved</w:t>
      </w:r>
      <w:r w:rsidR="00334171">
        <w:t xml:space="preserve"> a</w:t>
      </w:r>
      <w:r w:rsidR="00334171" w:rsidRPr="00334171">
        <w:t xml:space="preserve"> reduction in provider billing issues and complaints after implementing a series of enhancements</w:t>
      </w:r>
      <w:r w:rsidR="00334171">
        <w:t xml:space="preserve"> s</w:t>
      </w:r>
      <w:r w:rsidR="00334171" w:rsidRPr="00334171">
        <w:t>treamlining Medicaid data across CHFS systems</w:t>
      </w:r>
      <w:r w:rsidR="00334171">
        <w:t>.</w:t>
      </w:r>
      <w:r w:rsidR="001170E3">
        <w:t xml:space="preserve"> </w:t>
      </w:r>
      <w:r>
        <w:t xml:space="preserve">Starting on </w:t>
      </w:r>
      <w:r w:rsidRPr="00580A93">
        <w:t>October 1, 2017</w:t>
      </w:r>
      <w:r>
        <w:t>,</w:t>
      </w:r>
      <w:r w:rsidRPr="00580A93">
        <w:t xml:space="preserve"> the Child Care Assistance Program was incorporated into the </w:t>
      </w:r>
      <w:r>
        <w:t>B</w:t>
      </w:r>
      <w:r w:rsidRPr="00580A93">
        <w:t>enefind system</w:t>
      </w:r>
      <w:r>
        <w:t>. In the</w:t>
      </w:r>
      <w:r w:rsidRPr="00580A93">
        <w:t xml:space="preserve"> first month</w:t>
      </w:r>
      <w:r w:rsidR="0006699C">
        <w:t>,</w:t>
      </w:r>
      <w:r>
        <w:t xml:space="preserve"> </w:t>
      </w:r>
      <w:r w:rsidRPr="00580A93">
        <w:t xml:space="preserve">3,810 </w:t>
      </w:r>
      <w:r w:rsidR="001170E3">
        <w:t>n</w:t>
      </w:r>
      <w:r w:rsidRPr="00580A93">
        <w:t xml:space="preserve">ew </w:t>
      </w:r>
      <w:r w:rsidR="001170E3" w:rsidRPr="00580A93">
        <w:t xml:space="preserve">child care applications </w:t>
      </w:r>
      <w:r w:rsidR="001170E3">
        <w:t xml:space="preserve">were </w:t>
      </w:r>
      <w:r w:rsidRPr="00580A93">
        <w:t xml:space="preserve">processed </w:t>
      </w:r>
      <w:r w:rsidR="001170E3">
        <w:t>at a rate</w:t>
      </w:r>
      <w:r w:rsidRPr="00580A93">
        <w:t xml:space="preserve"> </w:t>
      </w:r>
      <w:r w:rsidR="001170E3">
        <w:t>seven times</w:t>
      </w:r>
      <w:r w:rsidRPr="00580A93">
        <w:t xml:space="preserve"> greater than the average of 500</w:t>
      </w:r>
      <w:r w:rsidR="008E1638">
        <w:t xml:space="preserve"> applications</w:t>
      </w:r>
      <w:r w:rsidRPr="00580A93">
        <w:t xml:space="preserve"> prior to </w:t>
      </w:r>
      <w:r w:rsidR="001170E3">
        <w:t>B</w:t>
      </w:r>
      <w:r w:rsidRPr="00580A93">
        <w:t>enefind</w:t>
      </w:r>
      <w:r w:rsidR="001170E3">
        <w:t xml:space="preserve">. </w:t>
      </w:r>
    </w:p>
    <w:p w:rsidR="001170E3" w:rsidRDefault="001170E3" w:rsidP="00661483"/>
    <w:p w:rsidR="00661483" w:rsidRDefault="001170E3" w:rsidP="00661483">
      <w:r w:rsidRPr="001170E3">
        <w:t>Integrated and automated verifications have reduced</w:t>
      </w:r>
      <w:r>
        <w:t xml:space="preserve"> the</w:t>
      </w:r>
      <w:r w:rsidRPr="001170E3">
        <w:t xml:space="preserve"> instances of overpayments and issuance of incorrect benefits</w:t>
      </w:r>
      <w:r>
        <w:t xml:space="preserve"> to members. </w:t>
      </w:r>
      <w:r w:rsidRPr="001170E3">
        <w:t xml:space="preserve">Kentucky transitioned to </w:t>
      </w:r>
      <w:r>
        <w:t xml:space="preserve">the </w:t>
      </w:r>
      <w:r w:rsidRPr="001170E3">
        <w:t>Federal Facilitated Marketplace (FFM) via HealthCare.gov to process Qualified Health Plans (QHPs) and Advanced Premium Tax Credits (APTC) eligibility.</w:t>
      </w:r>
      <w:r>
        <w:t xml:space="preserve"> </w:t>
      </w:r>
      <w:r w:rsidRPr="001170E3">
        <w:t>Federal guidelines provide 45 days to process Medicaid applications. Kentucky internally tracks progress based on</w:t>
      </w:r>
      <w:r>
        <w:t xml:space="preserve"> a</w:t>
      </w:r>
      <w:r w:rsidRPr="001170E3">
        <w:t xml:space="preserve"> 30 day schedule from program application</w:t>
      </w:r>
      <w:r>
        <w:t xml:space="preserve">. </w:t>
      </w:r>
      <w:r w:rsidRPr="001170E3">
        <w:t>All complaints are input</w:t>
      </w:r>
      <w:r w:rsidR="006D7782">
        <w:t>ted by a</w:t>
      </w:r>
      <w:r w:rsidR="006D7782" w:rsidRPr="001170E3">
        <w:t xml:space="preserve"> citizen, DCBS</w:t>
      </w:r>
      <w:r w:rsidR="006D7782">
        <w:t xml:space="preserve"> staff</w:t>
      </w:r>
      <w:r w:rsidR="006D7782" w:rsidRPr="001170E3">
        <w:t xml:space="preserve">, Ombudsman or other </w:t>
      </w:r>
      <w:r w:rsidR="006D7782">
        <w:t>CHFS</w:t>
      </w:r>
      <w:r w:rsidR="006D7782" w:rsidRPr="001170E3">
        <w:t xml:space="preserve"> staff </w:t>
      </w:r>
      <w:r w:rsidRPr="001170E3">
        <w:t>and tracked in one location.</w:t>
      </w:r>
      <w:r w:rsidR="0090793D">
        <w:t xml:space="preserve"> CHFS </w:t>
      </w:r>
      <w:r w:rsidR="0090793D" w:rsidRPr="0090793D">
        <w:t>has implemented a comprehensive integrated complaint resolution solution that allows Kentuckians to raise concern</w:t>
      </w:r>
      <w:r w:rsidR="007D7C04">
        <w:t>s</w:t>
      </w:r>
      <w:r w:rsidR="0090793D" w:rsidRPr="0090793D">
        <w:t xml:space="preserve"> and seek issue resolution</w:t>
      </w:r>
      <w:r w:rsidR="0090793D">
        <w:t>.</w:t>
      </w:r>
    </w:p>
    <w:p w:rsidR="0090793D" w:rsidRDefault="0090793D" w:rsidP="00661483"/>
    <w:p w:rsidR="0090793D" w:rsidRDefault="0090793D" w:rsidP="00661483">
      <w:r>
        <w:t xml:space="preserve">In response to questions from Representative Gibbons Prunty, Eric Clark, </w:t>
      </w:r>
      <w:r w:rsidRPr="0090793D">
        <w:t>Chief of Staff, Cabinet for Health and Family Services</w:t>
      </w:r>
      <w:r>
        <w:t xml:space="preserve">, stated that </w:t>
      </w:r>
      <w:r w:rsidRPr="0090793D">
        <w:t xml:space="preserve">there is a moratorium on Kinship Care </w:t>
      </w:r>
      <w:r>
        <w:t xml:space="preserve">that </w:t>
      </w:r>
      <w:r w:rsidRPr="0090793D">
        <w:t xml:space="preserve">stopped additional individuals </w:t>
      </w:r>
      <w:r>
        <w:t xml:space="preserve">from entering the program </w:t>
      </w:r>
      <w:r w:rsidRPr="0090793D">
        <w:t>but those indiv</w:t>
      </w:r>
      <w:r>
        <w:t>iduals</w:t>
      </w:r>
      <w:r w:rsidRPr="0090793D">
        <w:t xml:space="preserve"> </w:t>
      </w:r>
      <w:r>
        <w:t xml:space="preserve">who were previously in the program are still receiving payments. </w:t>
      </w:r>
    </w:p>
    <w:p w:rsidR="0090793D" w:rsidRDefault="0090793D" w:rsidP="00661483"/>
    <w:p w:rsidR="0090793D" w:rsidRDefault="0090793D" w:rsidP="00661483">
      <w:r w:rsidRPr="0090793D">
        <w:t>In response to questions from Senator Alvarado,</w:t>
      </w:r>
      <w:r>
        <w:t xml:space="preserve"> Mr. Decker stated that CHFS has saved approximately $20 million not using Kentucky’s state exchange system. </w:t>
      </w:r>
    </w:p>
    <w:p w:rsidR="0090793D" w:rsidRDefault="0090793D" w:rsidP="00661483"/>
    <w:p w:rsidR="0090793D" w:rsidRDefault="0090793D" w:rsidP="00661483">
      <w:r>
        <w:t xml:space="preserve">In response to questions from Senator Meredith, Commissioner Miller stated that money saved </w:t>
      </w:r>
      <w:r w:rsidR="009538FF">
        <w:t xml:space="preserve">goes to other departments in CHFS to help balance the </w:t>
      </w:r>
      <w:r w:rsidR="009538FF" w:rsidRPr="007F7189">
        <w:t>Cabinet’s budget.</w:t>
      </w:r>
      <w:r w:rsidR="009538FF">
        <w:t xml:space="preserve"> </w:t>
      </w:r>
    </w:p>
    <w:p w:rsidR="009538FF" w:rsidRDefault="009538FF" w:rsidP="00661483"/>
    <w:p w:rsidR="009538FF" w:rsidRPr="009538FF" w:rsidRDefault="009538FF" w:rsidP="009538FF">
      <w:pPr>
        <w:ind w:firstLine="0"/>
        <w:rPr>
          <w:b/>
        </w:rPr>
      </w:pPr>
      <w:r w:rsidRPr="009538FF">
        <w:rPr>
          <w:b/>
        </w:rPr>
        <w:t>Adjournment</w:t>
      </w:r>
    </w:p>
    <w:p w:rsidR="009538FF" w:rsidRDefault="009538FF" w:rsidP="009538FF">
      <w:pPr>
        <w:ind w:firstLine="0"/>
      </w:pPr>
      <w:r>
        <w:tab/>
        <w:t>There being no further business, the meeting was adjourned at 2:13 PM.</w:t>
      </w:r>
    </w:p>
    <w:p w:rsidR="000E3D68" w:rsidRDefault="000E3D68"/>
    <w:sectPr w:rsidR="000E3D68"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07" w:rsidRDefault="00872B07">
      <w:r>
        <w:separator/>
      </w:r>
    </w:p>
  </w:endnote>
  <w:endnote w:type="continuationSeparator" w:id="0">
    <w:p w:rsidR="00872B07" w:rsidRDefault="0087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7F718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07" w:rsidRDefault="00872B07">
      <w:r>
        <w:separator/>
      </w:r>
    </w:p>
  </w:footnote>
  <w:footnote w:type="continuationSeparator" w:id="0">
    <w:p w:rsidR="00872B07" w:rsidRDefault="00872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9268C"/>
    <w:multiLevelType w:val="hybridMultilevel"/>
    <w:tmpl w:val="0468531A"/>
    <w:lvl w:ilvl="0" w:tplc="C1382A32">
      <w:start w:val="1"/>
      <w:numFmt w:val="decimal"/>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Becky.Lancaster@lrc.ky.gov"/>
    <w:docVar w:name="minpath" w:val="u:\minutes\mmco\171115.docx"/>
  </w:docVars>
  <w:rsids>
    <w:rsidRoot w:val="00872B07"/>
    <w:rsid w:val="00025243"/>
    <w:rsid w:val="000507BD"/>
    <w:rsid w:val="0006699C"/>
    <w:rsid w:val="000A6BA5"/>
    <w:rsid w:val="000B393B"/>
    <w:rsid w:val="000E3D68"/>
    <w:rsid w:val="001170E3"/>
    <w:rsid w:val="001216A0"/>
    <w:rsid w:val="0017295D"/>
    <w:rsid w:val="001B4BAC"/>
    <w:rsid w:val="001C2CDD"/>
    <w:rsid w:val="001E06A8"/>
    <w:rsid w:val="002C4CFE"/>
    <w:rsid w:val="002F0881"/>
    <w:rsid w:val="00334171"/>
    <w:rsid w:val="003B1259"/>
    <w:rsid w:val="003D0D93"/>
    <w:rsid w:val="004124BC"/>
    <w:rsid w:val="0041748A"/>
    <w:rsid w:val="004F2613"/>
    <w:rsid w:val="00543630"/>
    <w:rsid w:val="00580A93"/>
    <w:rsid w:val="005A577A"/>
    <w:rsid w:val="005E072C"/>
    <w:rsid w:val="005F0281"/>
    <w:rsid w:val="0062149C"/>
    <w:rsid w:val="00626A9D"/>
    <w:rsid w:val="0065000F"/>
    <w:rsid w:val="00661483"/>
    <w:rsid w:val="006A7E6C"/>
    <w:rsid w:val="006B5ADC"/>
    <w:rsid w:val="006D7782"/>
    <w:rsid w:val="00702972"/>
    <w:rsid w:val="007324D1"/>
    <w:rsid w:val="00756DA5"/>
    <w:rsid w:val="00763A1A"/>
    <w:rsid w:val="00763C70"/>
    <w:rsid w:val="00776E02"/>
    <w:rsid w:val="007D5D47"/>
    <w:rsid w:val="007D6E2F"/>
    <w:rsid w:val="007D7C04"/>
    <w:rsid w:val="007F7189"/>
    <w:rsid w:val="00803851"/>
    <w:rsid w:val="00851E89"/>
    <w:rsid w:val="00866A35"/>
    <w:rsid w:val="008704D0"/>
    <w:rsid w:val="00872B07"/>
    <w:rsid w:val="008A752B"/>
    <w:rsid w:val="008C6E85"/>
    <w:rsid w:val="008E1638"/>
    <w:rsid w:val="0090793D"/>
    <w:rsid w:val="00934F9B"/>
    <w:rsid w:val="009538FF"/>
    <w:rsid w:val="009612F3"/>
    <w:rsid w:val="00977A05"/>
    <w:rsid w:val="00983261"/>
    <w:rsid w:val="009B4A76"/>
    <w:rsid w:val="00A1211A"/>
    <w:rsid w:val="00A14343"/>
    <w:rsid w:val="00A31915"/>
    <w:rsid w:val="00A967DC"/>
    <w:rsid w:val="00AA45D0"/>
    <w:rsid w:val="00AA4D6A"/>
    <w:rsid w:val="00B1063C"/>
    <w:rsid w:val="00B70C95"/>
    <w:rsid w:val="00BC3D94"/>
    <w:rsid w:val="00C051AF"/>
    <w:rsid w:val="00C16438"/>
    <w:rsid w:val="00C164C9"/>
    <w:rsid w:val="00C61D48"/>
    <w:rsid w:val="00C74610"/>
    <w:rsid w:val="00CB1B67"/>
    <w:rsid w:val="00CB7856"/>
    <w:rsid w:val="00D02548"/>
    <w:rsid w:val="00D4767E"/>
    <w:rsid w:val="00D53A4A"/>
    <w:rsid w:val="00D60867"/>
    <w:rsid w:val="00DC18A6"/>
    <w:rsid w:val="00E55A1D"/>
    <w:rsid w:val="00E915C1"/>
    <w:rsid w:val="00EA6B5C"/>
    <w:rsid w:val="00ED5E43"/>
    <w:rsid w:val="00F06194"/>
    <w:rsid w:val="00FA548C"/>
    <w:rsid w:val="00FE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4EFF79-95B2-4AE2-B66E-ECAFB5B4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ListParagraph">
    <w:name w:val="List Paragraph"/>
    <w:basedOn w:val="Normal"/>
    <w:uiPriority w:val="34"/>
    <w:qFormat/>
    <w:rsid w:val="000E3D68"/>
    <w:pPr>
      <w:ind w:left="720" w:firstLine="0"/>
      <w:contextualSpacing/>
      <w:jc w:val="left"/>
    </w:pPr>
    <w:rPr>
      <w:sz w:val="24"/>
    </w:rPr>
  </w:style>
  <w:style w:type="paragraph" w:styleId="BalloonText">
    <w:name w:val="Balloon Text"/>
    <w:basedOn w:val="Normal"/>
    <w:link w:val="BalloonTextChar"/>
    <w:semiHidden/>
    <w:unhideWhenUsed/>
    <w:rsid w:val="00866A35"/>
    <w:rPr>
      <w:rFonts w:ascii="Segoe UI" w:hAnsi="Segoe UI" w:cs="Segoe UI"/>
      <w:sz w:val="18"/>
      <w:szCs w:val="18"/>
    </w:rPr>
  </w:style>
  <w:style w:type="character" w:customStyle="1" w:styleId="BalloonTextChar">
    <w:name w:val="Balloon Text Char"/>
    <w:basedOn w:val="DefaultParagraphFont"/>
    <w:link w:val="BalloonText"/>
    <w:semiHidden/>
    <w:rsid w:val="0086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1</Pages>
  <Words>1368</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Lancaster, Becky (LRC)</dc:creator>
  <cp:keywords/>
  <cp:lastModifiedBy>Stewart, Pat (LRC)</cp:lastModifiedBy>
  <cp:revision>2</cp:revision>
  <cp:lastPrinted>2017-11-21T15:39:00Z</cp:lastPrinted>
  <dcterms:created xsi:type="dcterms:W3CDTF">2017-12-11T18:55:00Z</dcterms:created>
  <dcterms:modified xsi:type="dcterms:W3CDTF">2017-12-11T18:55:00Z</dcterms:modified>
</cp:coreProperties>
</file>