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CA04A8" w14:textId="0524B2E2" w:rsidR="00496667" w:rsidRDefault="00496667">
      <w:r>
        <w:t>Key Known Health Successes</w:t>
      </w:r>
    </w:p>
    <w:p w14:paraId="5548DD5E" w14:textId="3913315A" w:rsidR="00496667" w:rsidRDefault="00496667">
      <w:r>
        <w:t>Since 2021 we have had:</w:t>
      </w:r>
    </w:p>
    <w:p w14:paraId="66007FDC" w14:textId="00F2F779" w:rsidR="00496667" w:rsidRDefault="00496667" w:rsidP="00496667">
      <w:pPr>
        <w:pStyle w:val="ListParagraph"/>
        <w:numPr>
          <w:ilvl w:val="0"/>
          <w:numId w:val="1"/>
        </w:numPr>
      </w:pPr>
      <w:r>
        <w:t>8 persons referred to a vascular surgeon for a significant amount of carotid stenosis</w:t>
      </w:r>
    </w:p>
    <w:p w14:paraId="37F0BE9B" w14:textId="45C14B17" w:rsidR="00496667" w:rsidRDefault="00496667" w:rsidP="00496667">
      <w:pPr>
        <w:pStyle w:val="ListParagraph"/>
        <w:numPr>
          <w:ilvl w:val="0"/>
          <w:numId w:val="1"/>
        </w:numPr>
      </w:pPr>
      <w:r>
        <w:t xml:space="preserve">1 hypertensive crisis, and 1 person with hypertension who were referred </w:t>
      </w:r>
      <w:proofErr w:type="gramStart"/>
      <w:r>
        <w:t>to</w:t>
      </w:r>
      <w:proofErr w:type="gramEnd"/>
      <w:r>
        <w:t xml:space="preserve"> their primary physician</w:t>
      </w:r>
      <w:r w:rsidR="007A4144">
        <w:t xml:space="preserve"> </w:t>
      </w:r>
    </w:p>
    <w:p w14:paraId="4BA3F53B" w14:textId="1DFBE0DD" w:rsidR="007A4144" w:rsidRDefault="007A4144" w:rsidP="00496667">
      <w:pPr>
        <w:pStyle w:val="ListParagraph"/>
        <w:numPr>
          <w:ilvl w:val="0"/>
          <w:numId w:val="1"/>
        </w:numPr>
      </w:pPr>
      <w:r>
        <w:t xml:space="preserve">2 </w:t>
      </w:r>
      <w:proofErr w:type="gramStart"/>
      <w:r>
        <w:t>persons</w:t>
      </w:r>
      <w:proofErr w:type="gramEnd"/>
      <w:r>
        <w:t xml:space="preserve"> with potentially new onset diabetes </w:t>
      </w:r>
    </w:p>
    <w:p w14:paraId="672B952F" w14:textId="0B4864EF" w:rsidR="007A4144" w:rsidRDefault="007A4144" w:rsidP="00496667">
      <w:pPr>
        <w:pStyle w:val="ListParagraph"/>
        <w:numPr>
          <w:ilvl w:val="0"/>
          <w:numId w:val="1"/>
        </w:numPr>
      </w:pPr>
      <w:r>
        <w:t>1 new atrial fibrillation (Appalachian Regional Health)</w:t>
      </w:r>
    </w:p>
    <w:p w14:paraId="16B06E08" w14:textId="641DC802" w:rsidR="007A4144" w:rsidRDefault="007A4144" w:rsidP="00496667">
      <w:pPr>
        <w:pStyle w:val="ListParagraph"/>
        <w:numPr>
          <w:ilvl w:val="0"/>
          <w:numId w:val="1"/>
        </w:numPr>
      </w:pPr>
      <w:r>
        <w:t>1 dehydrated patient referred to EMS</w:t>
      </w:r>
    </w:p>
    <w:p w14:paraId="3706CF44" w14:textId="35B360F0" w:rsidR="007A4144" w:rsidRDefault="007A4144" w:rsidP="00496667">
      <w:pPr>
        <w:pStyle w:val="ListParagraph"/>
        <w:numPr>
          <w:ilvl w:val="0"/>
          <w:numId w:val="1"/>
        </w:numPr>
      </w:pPr>
      <w:r>
        <w:t>6 Grain entrapments, 5 alive</w:t>
      </w:r>
    </w:p>
    <w:p w14:paraId="6ED755A2" w14:textId="70EEBCE8" w:rsidR="007A4144" w:rsidRDefault="007A4144" w:rsidP="00496667">
      <w:pPr>
        <w:pStyle w:val="ListParagraph"/>
        <w:numPr>
          <w:ilvl w:val="0"/>
          <w:numId w:val="1"/>
        </w:numPr>
      </w:pPr>
      <w:r>
        <w:t>1 early intervention save sudden cardiac death</w:t>
      </w:r>
    </w:p>
    <w:p w14:paraId="43958DCC" w14:textId="28297CE8" w:rsidR="007A4144" w:rsidRDefault="007A4144" w:rsidP="00496667">
      <w:pPr>
        <w:pStyle w:val="ListParagraph"/>
        <w:numPr>
          <w:ilvl w:val="0"/>
          <w:numId w:val="1"/>
        </w:numPr>
      </w:pPr>
      <w:r>
        <w:t>4 known successful suicide interventions</w:t>
      </w:r>
    </w:p>
    <w:p w14:paraId="44EAD4BC" w14:textId="0440748A" w:rsidR="00B262BB" w:rsidRDefault="00B262BB" w:rsidP="00496667">
      <w:pPr>
        <w:pStyle w:val="ListParagraph"/>
        <w:numPr>
          <w:ilvl w:val="0"/>
          <w:numId w:val="1"/>
        </w:numPr>
      </w:pPr>
      <w:r>
        <w:t>Raising Hope 854 Health Screenings (doesn’t include those in partnership with ARH)</w:t>
      </w:r>
    </w:p>
    <w:p w14:paraId="351950AD" w14:textId="77777777" w:rsidR="007A4144" w:rsidRDefault="007A4144" w:rsidP="007A4144"/>
    <w:p w14:paraId="3C3BF965" w14:textId="77777777" w:rsidR="007A4144" w:rsidRDefault="007A4144" w:rsidP="007A4144"/>
    <w:p w14:paraId="72889821" w14:textId="64DCEEC8" w:rsidR="007A4144" w:rsidRDefault="007A4144" w:rsidP="007A4144">
      <w:r>
        <w:t>Appalachian Regional Healthcare</w:t>
      </w:r>
    </w:p>
    <w:p w14:paraId="2F3A0B4F" w14:textId="77777777" w:rsidR="007A4144" w:rsidRDefault="007A4144" w:rsidP="007A4144">
      <w:r>
        <w:t>11 Screening Events (January - December 2025)</w:t>
      </w:r>
    </w:p>
    <w:p w14:paraId="60D098D5" w14:textId="77777777" w:rsidR="007A4144" w:rsidRDefault="007A4144" w:rsidP="007A4144">
      <w:r>
        <w:t>• 55 cholesterol screenings</w:t>
      </w:r>
    </w:p>
    <w:p w14:paraId="3D8419FE" w14:textId="77777777" w:rsidR="007A4144" w:rsidRDefault="007A4144" w:rsidP="007A4144">
      <w:r>
        <w:t>• 418 blood pressure screenings</w:t>
      </w:r>
    </w:p>
    <w:p w14:paraId="0FE5ED5C" w14:textId="77777777" w:rsidR="007A4144" w:rsidRDefault="007A4144" w:rsidP="007A4144">
      <w:r>
        <w:t>• 504 A1Cs</w:t>
      </w:r>
    </w:p>
    <w:p w14:paraId="02CF8BDC" w14:textId="77777777" w:rsidR="007A4144" w:rsidRDefault="007A4144" w:rsidP="007A4144">
      <w:r>
        <w:t>• 110 BMIs</w:t>
      </w:r>
    </w:p>
    <w:p w14:paraId="6F353B8E" w14:textId="77777777" w:rsidR="007A4144" w:rsidRDefault="007A4144" w:rsidP="007A4144">
      <w:r>
        <w:t>• 3 FIT Kits</w:t>
      </w:r>
    </w:p>
    <w:p w14:paraId="683A9F1C" w14:textId="77777777" w:rsidR="007A4144" w:rsidRDefault="007A4144" w:rsidP="007A4144">
      <w:r>
        <w:t>• 36 hearing screenings</w:t>
      </w:r>
    </w:p>
    <w:p w14:paraId="2BF6F4ED" w14:textId="77777777" w:rsidR="007A4144" w:rsidRDefault="007A4144" w:rsidP="007A4144">
      <w:r>
        <w:t>• 17 mental Health screenings</w:t>
      </w:r>
    </w:p>
    <w:p w14:paraId="3C1EF653" w14:textId="77777777" w:rsidR="007A4144" w:rsidRDefault="007A4144" w:rsidP="007A4144">
      <w:r>
        <w:t>• 16 flu shots</w:t>
      </w:r>
    </w:p>
    <w:p w14:paraId="0ADC99E9" w14:textId="77777777" w:rsidR="007A4144" w:rsidRDefault="007A4144" w:rsidP="007A4144">
      <w:r>
        <w:t>• 25 hands only CPR certifications</w:t>
      </w:r>
    </w:p>
    <w:p w14:paraId="4C092542" w14:textId="77777777" w:rsidR="007A4144" w:rsidRDefault="007A4144" w:rsidP="007A4144">
      <w:r>
        <w:t>• 432 Narcan units distributed</w:t>
      </w:r>
    </w:p>
    <w:p w14:paraId="15E735DD" w14:textId="77777777" w:rsidR="007A4144" w:rsidRDefault="007A4144" w:rsidP="007A4144">
      <w:r>
        <w:t>• 15 skin cancer screenings</w:t>
      </w:r>
    </w:p>
    <w:p w14:paraId="620A0D70" w14:textId="77777777" w:rsidR="007A4144" w:rsidRDefault="007A4144" w:rsidP="007A4144">
      <w:r>
        <w:t>• 27 dental screenings</w:t>
      </w:r>
    </w:p>
    <w:p w14:paraId="589C7AEA" w14:textId="36B27DB2" w:rsidR="00496667" w:rsidRDefault="007A4144" w:rsidP="007A4144">
      <w:r>
        <w:t>• 1,571 total screenings/certifications</w:t>
      </w:r>
    </w:p>
    <w:p w14:paraId="376480D3" w14:textId="77777777" w:rsidR="00496667" w:rsidRDefault="00496667"/>
    <w:p w14:paraId="42270679" w14:textId="77777777" w:rsidR="00496667" w:rsidRDefault="00496667"/>
    <w:p w14:paraId="4B470BAF" w14:textId="77777777" w:rsidR="00496667" w:rsidRDefault="00496667"/>
    <w:p w14:paraId="06FECA15" w14:textId="77777777" w:rsidR="00496667" w:rsidRDefault="00496667"/>
    <w:p w14:paraId="187F54C3" w14:textId="77777777" w:rsidR="00496667" w:rsidRDefault="00496667"/>
    <w:p w14:paraId="1A952DE5" w14:textId="77777777" w:rsidR="00496667" w:rsidRDefault="00496667"/>
    <w:p w14:paraId="0BDB6766" w14:textId="77777777" w:rsidR="00496667" w:rsidRDefault="00496667"/>
    <w:p w14:paraId="3E4AA65B" w14:textId="77777777" w:rsidR="00496667" w:rsidRDefault="00496667"/>
    <w:sectPr w:rsidR="004966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CE29F4"/>
    <w:multiLevelType w:val="hybridMultilevel"/>
    <w:tmpl w:val="0A666A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89182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667"/>
    <w:rsid w:val="00496667"/>
    <w:rsid w:val="007A4144"/>
    <w:rsid w:val="009B016B"/>
    <w:rsid w:val="009E784A"/>
    <w:rsid w:val="00B262BB"/>
    <w:rsid w:val="00BF2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4A7A41"/>
  <w15:chartTrackingRefBased/>
  <w15:docId w15:val="{5FDC895B-A29C-47A9-B576-EBB4E819C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966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966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666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66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666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66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66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66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66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66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966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666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666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666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666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666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666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666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966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966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66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966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966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9666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9666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9666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66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666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9666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2</Pages>
  <Words>131</Words>
  <Characters>855</Characters>
  <Application>Microsoft Office Word</Application>
  <DocSecurity>0</DocSecurity>
  <Lines>15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Witt, Cheryl D.</dc:creator>
  <cp:keywords/>
  <dc:description/>
  <cp:lastModifiedBy>Witt, Cheryl D.</cp:lastModifiedBy>
  <cp:revision>1</cp:revision>
  <dcterms:created xsi:type="dcterms:W3CDTF">2026-02-17T16:51:00Z</dcterms:created>
  <dcterms:modified xsi:type="dcterms:W3CDTF">2026-02-17T20:12:00Z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6020d230-136b-4923-9ac6-7aeb1d7592e6</vt:lpwstr>
  </property>
</Properties>
</file>