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A5" w:rsidRDefault="00AF24E7">
      <w:pPr>
        <w:pStyle w:val="Heading1"/>
        <w:ind w:firstLine="0"/>
        <w:rPr>
          <w:rFonts w:ascii="Times New Roman" w:hAnsi="Times New Roman"/>
        </w:rPr>
      </w:pPr>
      <w:bookmarkStart w:id="0" w:name="cmte"/>
      <w:bookmarkStart w:id="1" w:name="_GoBack"/>
      <w:bookmarkEnd w:id="0"/>
      <w:bookmarkEnd w:id="1"/>
      <w:r>
        <w:rPr>
          <w:rFonts w:ascii="Times New Roman" w:hAnsi="Times New Roman"/>
        </w:rPr>
        <w:t>Interim Joint Committee on Veterans, Military Affairs, and Public Protection</w:t>
      </w:r>
    </w:p>
    <w:p w:rsidR="000A6BA5" w:rsidRDefault="000A6BA5">
      <w:pPr>
        <w:pStyle w:val="Heading1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Minutes of the</w:t>
      </w:r>
      <w:r>
        <w:rPr>
          <w:rFonts w:ascii="Times New Roman" w:hAnsi="Times New Roman"/>
          <w:vanish/>
          <w:sz w:val="10"/>
        </w:rPr>
        <w:t>&lt;MeetNo1&gt;</w:t>
      </w:r>
      <w:r>
        <w:rPr>
          <w:rFonts w:ascii="Times New Roman" w:hAnsi="Times New Roman"/>
        </w:rPr>
        <w:t xml:space="preserve"> </w:t>
      </w:r>
      <w:bookmarkStart w:id="2" w:name="MeetNo1"/>
      <w:bookmarkEnd w:id="2"/>
      <w:r w:rsidR="00AF24E7">
        <w:rPr>
          <w:rFonts w:ascii="Times New Roman" w:hAnsi="Times New Roman"/>
        </w:rPr>
        <w:t>1st</w:t>
      </w:r>
      <w:r>
        <w:rPr>
          <w:rFonts w:ascii="Times New Roman" w:hAnsi="Times New Roman"/>
        </w:rPr>
        <w:t xml:space="preserve"> Meeting</w:t>
      </w:r>
    </w:p>
    <w:p w:rsidR="000A6BA5" w:rsidRDefault="00421A4B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Of</w:t>
      </w:r>
      <w:r w:rsidR="000A6BA5">
        <w:rPr>
          <w:rFonts w:ascii="Times New Roman" w:hAnsi="Times New Roman"/>
        </w:rPr>
        <w:t xml:space="preserve"> the </w:t>
      </w:r>
      <w:bookmarkStart w:id="3" w:name="IntRecYr"/>
      <w:bookmarkEnd w:id="3"/>
      <w:r w:rsidR="00AF24E7">
        <w:rPr>
          <w:rFonts w:ascii="Times New Roman" w:hAnsi="Times New Roman"/>
        </w:rPr>
        <w:t>2018</w:t>
      </w:r>
      <w:r w:rsidR="000A6BA5">
        <w:rPr>
          <w:rFonts w:ascii="Times New Roman" w:hAnsi="Times New Roman"/>
        </w:rPr>
        <w:t xml:space="preserve"> Interim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0A6BA5" w:rsidRDefault="000A6BA5">
      <w:pPr>
        <w:pStyle w:val="Heading3"/>
        <w:ind w:firstLine="0"/>
        <w:rPr>
          <w:rFonts w:ascii="Times New Roman" w:hAnsi="Times New Roman"/>
        </w:rPr>
      </w:pPr>
      <w:r>
        <w:rPr>
          <w:rFonts w:ascii="Times New Roman" w:hAnsi="Times New Roman"/>
          <w:vanish/>
          <w:sz w:val="10"/>
        </w:rPr>
        <w:t>&lt;MeetMDY1&gt;</w:t>
      </w:r>
      <w:r>
        <w:rPr>
          <w:rFonts w:ascii="Times New Roman" w:hAnsi="Times New Roman"/>
        </w:rPr>
        <w:t xml:space="preserve"> </w:t>
      </w:r>
      <w:bookmarkStart w:id="4" w:name="MeetMDY1"/>
      <w:bookmarkEnd w:id="4"/>
      <w:r w:rsidR="00AF24E7">
        <w:rPr>
          <w:rFonts w:ascii="Times New Roman" w:hAnsi="Times New Roman"/>
        </w:rPr>
        <w:t>August 13, 2018</w:t>
      </w:r>
      <w:r>
        <w:rPr>
          <w:rFonts w:ascii="Times New Roman" w:hAnsi="Times New Roman"/>
        </w:rPr>
        <w:t xml:space="preserve"> </w:t>
      </w:r>
    </w:p>
    <w:p w:rsidR="000A6BA5" w:rsidRDefault="000A6BA5">
      <w:pPr>
        <w:pStyle w:val="Heading3"/>
        <w:ind w:firstLine="0"/>
        <w:rPr>
          <w:rFonts w:ascii="Times New Roman" w:hAnsi="Times New Roman"/>
        </w:rPr>
      </w:pPr>
    </w:p>
    <w:p w:rsidR="00B1063C" w:rsidRPr="002F0881" w:rsidRDefault="00B1063C">
      <w:pPr>
        <w:rPr>
          <w:b/>
        </w:rPr>
      </w:pPr>
      <w:r w:rsidRPr="002F0881">
        <w:rPr>
          <w:b/>
        </w:rPr>
        <w:t>Call to Order and Roll Call</w:t>
      </w:r>
    </w:p>
    <w:p w:rsidR="000A6BA5" w:rsidRDefault="000A6BA5">
      <w:r>
        <w:t>The</w:t>
      </w:r>
      <w:r>
        <w:rPr>
          <w:vanish/>
          <w:sz w:val="10"/>
        </w:rPr>
        <w:t>&lt;MeetNo2&gt;</w:t>
      </w:r>
      <w:r>
        <w:t xml:space="preserve"> </w:t>
      </w:r>
      <w:bookmarkStart w:id="5" w:name="MeetNo2"/>
      <w:bookmarkEnd w:id="5"/>
      <w:r w:rsidR="00AF24E7">
        <w:t>1st</w:t>
      </w:r>
      <w:r>
        <w:t xml:space="preserve"> meeting of the </w:t>
      </w:r>
      <w:bookmarkStart w:id="6" w:name="cmte2"/>
      <w:bookmarkEnd w:id="6"/>
      <w:r w:rsidR="00AF24E7">
        <w:t>Interim Joint Committee on Veterans, Military Affairs, and Public Protection</w:t>
      </w:r>
      <w:r>
        <w:t xml:space="preserve"> was held on</w:t>
      </w:r>
      <w:r>
        <w:rPr>
          <w:vanish/>
          <w:sz w:val="10"/>
        </w:rPr>
        <w:t>&lt;Day&gt;</w:t>
      </w:r>
      <w:r>
        <w:t xml:space="preserve"> </w:t>
      </w:r>
      <w:bookmarkStart w:id="7" w:name="Day"/>
      <w:bookmarkEnd w:id="7"/>
      <w:r w:rsidR="00AF24E7">
        <w:t>Monday</w:t>
      </w:r>
      <w:r>
        <w:t>,</w:t>
      </w:r>
      <w:r>
        <w:rPr>
          <w:vanish/>
          <w:sz w:val="10"/>
        </w:rPr>
        <w:t>&lt;MeetMDY2&gt;</w:t>
      </w:r>
      <w:r>
        <w:t xml:space="preserve"> </w:t>
      </w:r>
      <w:bookmarkStart w:id="8" w:name="MeetMDY2"/>
      <w:bookmarkEnd w:id="8"/>
      <w:r w:rsidR="00AF24E7">
        <w:t>August 13, 2018</w:t>
      </w:r>
      <w:r>
        <w:t>, at</w:t>
      </w:r>
      <w:r>
        <w:rPr>
          <w:vanish/>
          <w:sz w:val="10"/>
        </w:rPr>
        <w:t>&lt;MeetTime&gt;</w:t>
      </w:r>
      <w:r>
        <w:t xml:space="preserve"> </w:t>
      </w:r>
      <w:bookmarkStart w:id="9" w:name="MeetTime"/>
      <w:bookmarkEnd w:id="9"/>
      <w:r w:rsidR="00AF24E7">
        <w:t>10:00 AM</w:t>
      </w:r>
      <w:r>
        <w:t>, in</w:t>
      </w:r>
      <w:r>
        <w:rPr>
          <w:vanish/>
          <w:sz w:val="10"/>
        </w:rPr>
        <w:t>&lt;Room&gt;</w:t>
      </w:r>
      <w:r>
        <w:t xml:space="preserve"> </w:t>
      </w:r>
      <w:bookmarkStart w:id="10" w:name="Room"/>
      <w:bookmarkEnd w:id="10"/>
      <w:r w:rsidR="00AF24E7">
        <w:t>Room 154 of the Capitol Annex</w:t>
      </w:r>
      <w:r>
        <w:t xml:space="preserve">. </w:t>
      </w:r>
      <w:bookmarkStart w:id="11" w:name="pchair"/>
      <w:bookmarkEnd w:id="11"/>
      <w:r w:rsidR="00AF24E7">
        <w:t>Representative Tim Moore, Chair</w:t>
      </w:r>
      <w:r>
        <w:t>, called the meeting to order, and the secretary called the roll.</w:t>
      </w:r>
    </w:p>
    <w:p w:rsidR="000A6BA5" w:rsidRDefault="000A6BA5"/>
    <w:p w:rsidR="000A6BA5" w:rsidRDefault="000A6BA5">
      <w:r>
        <w:t>Present were:</w:t>
      </w:r>
    </w:p>
    <w:p w:rsidR="000A6BA5" w:rsidRDefault="000A6BA5"/>
    <w:p w:rsidR="000A6BA5" w:rsidRDefault="000A6BA5">
      <w:r>
        <w:rPr>
          <w:u w:val="single"/>
        </w:rPr>
        <w:t>Members:</w:t>
      </w:r>
      <w:r>
        <w:rPr>
          <w:vanish/>
          <w:sz w:val="10"/>
          <w:u w:val="single"/>
        </w:rPr>
        <w:t>&lt;Members&gt;</w:t>
      </w:r>
      <w:r>
        <w:t xml:space="preserve"> </w:t>
      </w:r>
      <w:bookmarkStart w:id="12" w:name="Members"/>
      <w:bookmarkEnd w:id="12"/>
      <w:r w:rsidR="00AF24E7">
        <w:t>Senator Albert Robinson, Co-Chair; Representative Tim Moore, Co-Chair; Senators Julian M. Carroll, Perry B. Clark, C.B. Embry Jr., Ernie Harris, Jimmy Higdon, Dennis Parrett, Whitney Westerfield, Mike Wilson, and Max Wise; Representatives John Blanton, Tom Burch, Jeffery Donohue, Myron Dossett, Jim DuPlessis, Chris Fugate, Chris Harris, DJ Johnson, Ruth Ann Palumbo, Rob Rothenburger, Dean Schamore, and Walker Thomas</w:t>
      </w:r>
      <w:r>
        <w:t>.</w:t>
      </w:r>
    </w:p>
    <w:p w:rsidR="000A6BA5" w:rsidRDefault="000A6BA5"/>
    <w:p w:rsidR="000A6BA5" w:rsidRDefault="000A6BA5">
      <w:r>
        <w:rPr>
          <w:u w:val="single"/>
        </w:rPr>
        <w:t>Guests:</w:t>
      </w:r>
      <w:r w:rsidR="000C0B89">
        <w:t xml:space="preserve"> Commander Lew Anderson;</w:t>
      </w:r>
      <w:r>
        <w:t xml:space="preserve"> </w:t>
      </w:r>
      <w:r w:rsidR="000C0B89">
        <w:t xml:space="preserve">Steven Ray, </w:t>
      </w:r>
      <w:r w:rsidR="00421A4B">
        <w:t>Political</w:t>
      </w:r>
      <w:r w:rsidR="000C0B89">
        <w:t xml:space="preserve"> and Program Director of Boys State,</w:t>
      </w:r>
      <w:r>
        <w:t xml:space="preserve"> </w:t>
      </w:r>
      <w:r w:rsidR="00AF24E7">
        <w:t>Dr. Peter Trzop, Executive Director</w:t>
      </w:r>
      <w:r w:rsidR="00DB65E4">
        <w:t xml:space="preserve"> of Boys State</w:t>
      </w:r>
      <w:r w:rsidR="00AF24E7">
        <w:t>, Ryan Getler, Carl Olde Loohuis, B</w:t>
      </w:r>
      <w:r w:rsidR="00D360CC">
        <w:t>oys and Girls State</w:t>
      </w:r>
      <w:r w:rsidR="00AF24E7">
        <w:t>; Rebecca Willis-Nichols, Becky Stinsky,</w:t>
      </w:r>
      <w:r w:rsidR="00656D01">
        <w:t xml:space="preserve"> U.S. Department of Veterans Affairs;</w:t>
      </w:r>
      <w:r w:rsidR="00AF24E7">
        <w:t xml:space="preserve"> Heather French Henry, Deputy Commissioner</w:t>
      </w:r>
      <w:r w:rsidR="00656D01">
        <w:t>, Kentucky Department of Veter</w:t>
      </w:r>
      <w:r w:rsidR="000C0B89">
        <w:t>ans Affairs (KDVA); Brigadier General (Ret.) Steve Bullard; Captain Tim Olsen, Kentucky National Guard; Heath Dolen, Behavioral Health Administrator, Cabinet for Health and Family Services; Laura Begin, Executive Staff Advisor, Cabinet for Health and Family Services.</w:t>
      </w:r>
    </w:p>
    <w:p w:rsidR="000A6BA5" w:rsidRDefault="000A6BA5"/>
    <w:p w:rsidR="00AF24E7" w:rsidRDefault="000A6BA5" w:rsidP="00AF24E7">
      <w:r>
        <w:rPr>
          <w:u w:val="single"/>
        </w:rPr>
        <w:t>LRC Staff:</w:t>
      </w:r>
      <w:r>
        <w:t xml:space="preserve">  </w:t>
      </w:r>
      <w:bookmarkStart w:id="13" w:name="cmtestaff"/>
      <w:bookmarkEnd w:id="13"/>
      <w:r w:rsidR="00AF24E7">
        <w:t>Erica Warren, Jessica Zeh, Jonathan Philpot, and Elizabeth Hardy</w:t>
      </w:r>
      <w:r w:rsidR="00A7076D">
        <w:t>.</w:t>
      </w:r>
    </w:p>
    <w:p w:rsidR="00656D01" w:rsidRDefault="00656D01" w:rsidP="00AF24E7"/>
    <w:p w:rsidR="00656D01" w:rsidRPr="00194204" w:rsidRDefault="00C16699" w:rsidP="00AF24E7">
      <w:pPr>
        <w:rPr>
          <w:b/>
        </w:rPr>
      </w:pPr>
      <w:r w:rsidRPr="00194204">
        <w:rPr>
          <w:b/>
        </w:rPr>
        <w:t>Distinguished Veteran</w:t>
      </w:r>
    </w:p>
    <w:p w:rsidR="00D360CC" w:rsidRDefault="00C16699" w:rsidP="00D360CC">
      <w:r>
        <w:t>Commander Lew Anderson and his father</w:t>
      </w:r>
      <w:r w:rsidR="00A7076D">
        <w:t>,</w:t>
      </w:r>
      <w:r w:rsidR="009F2F69">
        <w:t xml:space="preserve"> A</w:t>
      </w:r>
      <w:r>
        <w:t xml:space="preserve">rthur Anderson, who served in the </w:t>
      </w:r>
      <w:r w:rsidR="00421A4B">
        <w:t>Vietnam</w:t>
      </w:r>
      <w:r>
        <w:t xml:space="preserve"> </w:t>
      </w:r>
      <w:r w:rsidR="00421A4B">
        <w:t>War</w:t>
      </w:r>
      <w:r>
        <w:t xml:space="preserve">, were </w:t>
      </w:r>
      <w:r w:rsidR="00A7076D">
        <w:t xml:space="preserve">each </w:t>
      </w:r>
      <w:r w:rsidR="005F2EC0">
        <w:t xml:space="preserve">recognized as </w:t>
      </w:r>
      <w:r w:rsidR="00A7076D">
        <w:t xml:space="preserve">a </w:t>
      </w:r>
      <w:r w:rsidR="005F2EC0">
        <w:t xml:space="preserve">Distinguished Veteran. </w:t>
      </w:r>
      <w:r w:rsidR="00A7076D">
        <w:t>T</w:t>
      </w:r>
      <w:r w:rsidR="00826ADE">
        <w:t xml:space="preserve">his was the first time two distinguished veterans were recognized in the same meeting. </w:t>
      </w:r>
      <w:r w:rsidR="005F2EC0">
        <w:t xml:space="preserve">Commander Anderson </w:t>
      </w:r>
      <w:r w:rsidR="00A7076D">
        <w:t>summarized</w:t>
      </w:r>
      <w:r w:rsidR="005F2EC0">
        <w:t xml:space="preserve"> his time in the military</w:t>
      </w:r>
      <w:r w:rsidR="000C0B89">
        <w:t>, primarily on the ethos of a Navy Seal</w:t>
      </w:r>
      <w:r w:rsidR="005F2EC0">
        <w:t xml:space="preserve">. Commander Anderson and his father led the committee in the Pledge of </w:t>
      </w:r>
      <w:r w:rsidR="00421A4B">
        <w:t>Allegiance</w:t>
      </w:r>
      <w:r w:rsidR="005F2EC0">
        <w:t xml:space="preserve">. </w:t>
      </w:r>
    </w:p>
    <w:p w:rsidR="00A7076D" w:rsidRDefault="00A7076D" w:rsidP="00D360CC"/>
    <w:p w:rsidR="00D360CC" w:rsidRPr="00194204" w:rsidRDefault="00D360CC" w:rsidP="00D360CC">
      <w:pPr>
        <w:rPr>
          <w:b/>
        </w:rPr>
      </w:pPr>
      <w:r w:rsidRPr="00194204">
        <w:rPr>
          <w:b/>
        </w:rPr>
        <w:t>Boys and Girls State Presentation</w:t>
      </w:r>
    </w:p>
    <w:p w:rsidR="00DB65E4" w:rsidRDefault="00D360CC" w:rsidP="00D360CC">
      <w:r>
        <w:lastRenderedPageBreak/>
        <w:t>Dr. Peter Trzop, Executive Director of</w:t>
      </w:r>
      <w:r w:rsidR="00A7076D">
        <w:t xml:space="preserve"> Boys State, and R</w:t>
      </w:r>
      <w:r>
        <w:t>yan Getler and Carl Old</w:t>
      </w:r>
      <w:r w:rsidR="00DB65E4">
        <w:t>e</w:t>
      </w:r>
      <w:r>
        <w:t xml:space="preserve"> Loohuis, Boys St</w:t>
      </w:r>
      <w:r w:rsidR="00BB7FBA">
        <w:t xml:space="preserve">ate Alumni, </w:t>
      </w:r>
      <w:r w:rsidR="000C0B89">
        <w:t>discussed</w:t>
      </w:r>
      <w:r w:rsidR="00826ADE">
        <w:t xml:space="preserve"> the American Legion</w:t>
      </w:r>
      <w:r w:rsidR="000C0B89">
        <w:t>’s Boys State and Girls State</w:t>
      </w:r>
      <w:r w:rsidR="00093D91">
        <w:t xml:space="preserve"> </w:t>
      </w:r>
      <w:r w:rsidR="00A7076D">
        <w:t>p</w:t>
      </w:r>
      <w:r w:rsidR="00093D91">
        <w:t>rograms</w:t>
      </w:r>
      <w:r w:rsidR="00826ADE">
        <w:t xml:space="preserve"> and</w:t>
      </w:r>
      <w:r w:rsidR="00BB7FBA">
        <w:t xml:space="preserve"> </w:t>
      </w:r>
      <w:r w:rsidR="005F216E">
        <w:t>their desire to see v</w:t>
      </w:r>
      <w:r w:rsidR="00BB7FBA">
        <w:t>eteran</w:t>
      </w:r>
      <w:r w:rsidR="005F216E">
        <w:t xml:space="preserve"> policy r</w:t>
      </w:r>
      <w:r w:rsidR="00BB7FBA">
        <w:t xml:space="preserve">eform. </w:t>
      </w:r>
      <w:r w:rsidR="00DB65E4">
        <w:t xml:space="preserve">Dr. Pete Trzop </w:t>
      </w:r>
      <w:r w:rsidR="00A7076D">
        <w:t xml:space="preserve">discussed the redesign of the </w:t>
      </w:r>
      <w:r w:rsidR="00DB65E4">
        <w:t xml:space="preserve">Boys State Program </w:t>
      </w:r>
      <w:r w:rsidR="00A7076D">
        <w:t xml:space="preserve">in the last 5 years. Changes have included </w:t>
      </w:r>
      <w:r w:rsidR="00DB65E4">
        <w:t xml:space="preserve">increased staff, </w:t>
      </w:r>
      <w:r w:rsidR="00A7076D">
        <w:t xml:space="preserve">adding </w:t>
      </w:r>
      <w:r w:rsidR="00DB65E4">
        <w:t xml:space="preserve">the Women’s </w:t>
      </w:r>
      <w:r w:rsidR="00421A4B">
        <w:t>Auxiliary</w:t>
      </w:r>
      <w:r w:rsidR="00DB65E4">
        <w:t xml:space="preserve">, </w:t>
      </w:r>
      <w:r w:rsidR="00A7076D">
        <w:t>new</w:t>
      </w:r>
      <w:r w:rsidR="00DB65E4">
        <w:t xml:space="preserve"> curriculum, and </w:t>
      </w:r>
      <w:r w:rsidR="00A7076D">
        <w:t xml:space="preserve">taking </w:t>
      </w:r>
      <w:r w:rsidR="00DB65E4">
        <w:t xml:space="preserve">the program to a college level. </w:t>
      </w:r>
      <w:r w:rsidR="00A7076D">
        <w:t>E</w:t>
      </w:r>
      <w:r w:rsidR="00DB65E4">
        <w:t xml:space="preserve">nrollment </w:t>
      </w:r>
      <w:r w:rsidR="00A7076D">
        <w:t xml:space="preserve">and </w:t>
      </w:r>
      <w:r w:rsidR="00DB65E4">
        <w:t>funding</w:t>
      </w:r>
      <w:r w:rsidR="00A7076D">
        <w:t xml:space="preserve"> have increased. There is also a new</w:t>
      </w:r>
      <w:r w:rsidR="00DB65E4">
        <w:t xml:space="preserve"> internship program. </w:t>
      </w:r>
    </w:p>
    <w:p w:rsidR="00A7076D" w:rsidRDefault="00A7076D" w:rsidP="00D360CC"/>
    <w:p w:rsidR="00DB65E4" w:rsidRDefault="00DB65E4" w:rsidP="00D360CC">
      <w:r>
        <w:t xml:space="preserve">Ryan Getler and Carl </w:t>
      </w:r>
      <w:r w:rsidR="005F216E">
        <w:t xml:space="preserve">Loohuis </w:t>
      </w:r>
      <w:r w:rsidR="00A7076D">
        <w:t>discussed</w:t>
      </w:r>
      <w:r w:rsidR="005F216E">
        <w:t xml:space="preserve"> veteran policy r</w:t>
      </w:r>
      <w:r>
        <w:t>eform</w:t>
      </w:r>
      <w:r w:rsidR="005F216E">
        <w:t>, including changes to the Kentucky Constitution and laws</w:t>
      </w:r>
      <w:r>
        <w:t xml:space="preserve">. </w:t>
      </w:r>
      <w:r w:rsidR="00A7076D">
        <w:t xml:space="preserve">They said </w:t>
      </w:r>
      <w:r w:rsidR="007C51E9">
        <w:t xml:space="preserve">that veterans </w:t>
      </w:r>
      <w:r w:rsidR="00A7076D">
        <w:t>are</w:t>
      </w:r>
      <w:r w:rsidR="00A7076D">
        <w:rPr>
          <w:caps/>
        </w:rPr>
        <w:t xml:space="preserve"> </w:t>
      </w:r>
      <w:r w:rsidR="00A7076D">
        <w:t>struggling. The</w:t>
      </w:r>
      <w:r w:rsidR="007C51E9">
        <w:t xml:space="preserve"> goal is to provide veterans with better lives</w:t>
      </w:r>
      <w:r w:rsidR="00093D91">
        <w:t xml:space="preserve">. </w:t>
      </w:r>
      <w:r w:rsidR="00A7076D">
        <w:t xml:space="preserve">They had a </w:t>
      </w:r>
      <w:r w:rsidR="007C51E9">
        <w:t>Powe</w:t>
      </w:r>
      <w:r w:rsidR="005F216E">
        <w:t>rPoint p</w:t>
      </w:r>
      <w:r w:rsidR="007C51E9">
        <w:t>rese</w:t>
      </w:r>
      <w:r w:rsidR="005F216E">
        <w:t>ntation</w:t>
      </w:r>
      <w:r w:rsidR="00A7076D">
        <w:t xml:space="preserve"> and</w:t>
      </w:r>
      <w:r w:rsidR="00093D91">
        <w:t xml:space="preserve"> distributed </w:t>
      </w:r>
      <w:r w:rsidR="005F216E">
        <w:t>a ‘</w:t>
      </w:r>
      <w:r w:rsidR="00826ADE">
        <w:t>White Paper</w:t>
      </w:r>
      <w:r w:rsidR="00603171">
        <w:t>’</w:t>
      </w:r>
      <w:r w:rsidR="005F216E">
        <w:t xml:space="preserve"> handout,</w:t>
      </w:r>
      <w:r w:rsidR="00603171">
        <w:t xml:space="preserve"> which included proposed legislation by multiple Kentucky veterans and leaders.</w:t>
      </w:r>
    </w:p>
    <w:p w:rsidR="00A7076D" w:rsidRDefault="00A7076D" w:rsidP="00D360CC"/>
    <w:p w:rsidR="00582DA5" w:rsidRDefault="00A7076D" w:rsidP="00D360CC">
      <w:r>
        <w:t xml:space="preserve">In response to a question from </w:t>
      </w:r>
      <w:r w:rsidR="00582DA5">
        <w:t>Representative Rothenburger</w:t>
      </w:r>
      <w:r>
        <w:t xml:space="preserve">, Mr. Getler said there the American Legion has 144 posts in Kentucky, but five </w:t>
      </w:r>
      <w:r w:rsidR="00582DA5">
        <w:t xml:space="preserve">have closed in the last year because of </w:t>
      </w:r>
      <w:r w:rsidR="00093D91">
        <w:t xml:space="preserve">the high </w:t>
      </w:r>
      <w:r w:rsidR="00582DA5">
        <w:t>property tax</w:t>
      </w:r>
      <w:r w:rsidR="00093D91">
        <w:t>es owed</w:t>
      </w:r>
      <w:r w:rsidR="00582DA5">
        <w:t xml:space="preserve">. Representative Rothenburger then suggested that they look at other tax exemptions because </w:t>
      </w:r>
      <w:r>
        <w:t xml:space="preserve">the </w:t>
      </w:r>
      <w:r w:rsidR="00582DA5">
        <w:t>county property tax i</w:t>
      </w:r>
      <w:r w:rsidR="00093D91">
        <w:t xml:space="preserve">s a small part of the tax </w:t>
      </w:r>
      <w:r w:rsidR="00421A4B">
        <w:t>receipt</w:t>
      </w:r>
      <w:r w:rsidR="00582DA5">
        <w:t xml:space="preserve">. </w:t>
      </w:r>
    </w:p>
    <w:p w:rsidR="00A7076D" w:rsidRDefault="00A7076D" w:rsidP="00D360CC"/>
    <w:p w:rsidR="00826ADE" w:rsidRDefault="00A7076D" w:rsidP="00D360CC">
      <w:r>
        <w:t xml:space="preserve">Also discussed was </w:t>
      </w:r>
      <w:r w:rsidR="000C72AE">
        <w:t xml:space="preserve">a </w:t>
      </w:r>
      <w:r w:rsidR="00826ADE">
        <w:t xml:space="preserve">resolution honoring veteran service organizations and encouraging legislation that would provide tax relief for veterans. Chairman Moore emphasized that veteran service organizations have an important role in communities. </w:t>
      </w:r>
      <w:r>
        <w:t xml:space="preserve">Follow a motion by </w:t>
      </w:r>
      <w:r w:rsidR="00826ADE">
        <w:t>Representat</w:t>
      </w:r>
      <w:r w:rsidR="000C72AE">
        <w:t xml:space="preserve">ive </w:t>
      </w:r>
      <w:r w:rsidR="00826ADE">
        <w:t>Burch to adopt this resolution</w:t>
      </w:r>
      <w:r>
        <w:t xml:space="preserve"> and a second by </w:t>
      </w:r>
      <w:r w:rsidR="00826ADE">
        <w:t>Senator Wise</w:t>
      </w:r>
      <w:r>
        <w:t xml:space="preserve">, </w:t>
      </w:r>
      <w:r w:rsidR="005F216E">
        <w:t xml:space="preserve">the resolution </w:t>
      </w:r>
      <w:r>
        <w:t xml:space="preserve">was adopted </w:t>
      </w:r>
      <w:r w:rsidR="005F216E">
        <w:t xml:space="preserve">by voice vote. </w:t>
      </w:r>
      <w:r w:rsidR="00826ADE">
        <w:t xml:space="preserve"> </w:t>
      </w:r>
    </w:p>
    <w:p w:rsidR="00A7076D" w:rsidRDefault="00A7076D" w:rsidP="00D360CC"/>
    <w:p w:rsidR="00A60BCD" w:rsidRDefault="001A4627" w:rsidP="00DB1FF1">
      <w:pPr>
        <w:rPr>
          <w:b/>
        </w:rPr>
      </w:pPr>
      <w:r w:rsidRPr="001A4627">
        <w:rPr>
          <w:b/>
        </w:rPr>
        <w:t>Suicide Prevention Program</w:t>
      </w:r>
    </w:p>
    <w:p w:rsidR="00B321B9" w:rsidRDefault="00DB1FF1" w:rsidP="00DB1FF1">
      <w:r w:rsidRPr="00DB1FF1">
        <w:t>Rebecca Willis-Nichols</w:t>
      </w:r>
      <w:r>
        <w:t xml:space="preserve">, Suicide Prevention Coordinator, and Becky Stinsky, Suicide </w:t>
      </w:r>
      <w:r w:rsidR="00421A4B">
        <w:t>Prevention</w:t>
      </w:r>
      <w:r>
        <w:t xml:space="preserve"> Social Worker, </w:t>
      </w:r>
      <w:r w:rsidR="00856D86">
        <w:t xml:space="preserve">testified </w:t>
      </w:r>
      <w:r>
        <w:t>on behalf of the U.S. Department of Veterans Affairs.</w:t>
      </w:r>
      <w:r w:rsidR="0027773B">
        <w:t xml:space="preserve"> </w:t>
      </w:r>
      <w:r w:rsidR="002D7085">
        <w:t>The</w:t>
      </w:r>
      <w:r w:rsidR="00856D86">
        <w:t xml:space="preserve">y </w:t>
      </w:r>
      <w:r w:rsidR="002D7085">
        <w:t xml:space="preserve">focused on preventing </w:t>
      </w:r>
      <w:r w:rsidR="00093D91">
        <w:t>v</w:t>
      </w:r>
      <w:r w:rsidR="002D7085">
        <w:t xml:space="preserve">eteran suicide and offered a portion of </w:t>
      </w:r>
      <w:r w:rsidR="00603171">
        <w:t>a current training that they have been providing others</w:t>
      </w:r>
      <w:r w:rsidR="002D7085">
        <w:t xml:space="preserve">. </w:t>
      </w:r>
    </w:p>
    <w:p w:rsidR="00A7076D" w:rsidRDefault="00A7076D" w:rsidP="00DB1FF1"/>
    <w:p w:rsidR="00252FA0" w:rsidRDefault="00093D91" w:rsidP="00252FA0">
      <w:r>
        <w:t xml:space="preserve">The </w:t>
      </w:r>
      <w:r w:rsidR="00B321B9">
        <w:t>VA discourages the use of</w:t>
      </w:r>
      <w:r>
        <w:t xml:space="preserve"> some terms regarding suicide</w:t>
      </w:r>
      <w:r w:rsidR="00B321B9">
        <w:t xml:space="preserve"> and instead offered more positive sounding terminology. </w:t>
      </w:r>
      <w:r w:rsidR="00FB2193">
        <w:t>I</w:t>
      </w:r>
      <w:r w:rsidR="00B321B9">
        <w:t>nstead of ‘failed suicide attempt</w:t>
      </w:r>
      <w:r w:rsidR="00856D86">
        <w:t>,</w:t>
      </w:r>
      <w:r w:rsidR="00B321B9">
        <w:t>’ saying ‘suicide survivor’ or ‘attempted suicide’ has a more positive connotation. Kentucky is ranked 16</w:t>
      </w:r>
      <w:r w:rsidR="00B321B9" w:rsidRPr="00B321B9">
        <w:rPr>
          <w:vertAlign w:val="superscript"/>
        </w:rPr>
        <w:t>th</w:t>
      </w:r>
      <w:r w:rsidR="00B321B9">
        <w:t xml:space="preserve"> in the nation </w:t>
      </w:r>
      <w:r w:rsidR="00FB2193">
        <w:t>in its</w:t>
      </w:r>
      <w:r w:rsidR="00B321B9">
        <w:t xml:space="preserve"> suicide rates. </w:t>
      </w:r>
      <w:r>
        <w:t>Nationwide, t</w:t>
      </w:r>
      <w:r w:rsidR="00252FA0">
        <w:t xml:space="preserve">here are 764 suicide attempts each month among veterans </w:t>
      </w:r>
      <w:r w:rsidR="00FB2193">
        <w:t>receiving</w:t>
      </w:r>
      <w:r w:rsidR="00252FA0">
        <w:t xml:space="preserve"> VA benefits. Common myths about suicide were </w:t>
      </w:r>
      <w:r w:rsidR="00FB2193">
        <w:t>discussed</w:t>
      </w:r>
      <w:r w:rsidR="00252FA0">
        <w:t>. For example</w:t>
      </w:r>
      <w:r w:rsidR="00FB2193">
        <w:t>,</w:t>
      </w:r>
      <w:r w:rsidR="00252FA0">
        <w:t xml:space="preserve"> asking about</w:t>
      </w:r>
      <w:r>
        <w:t xml:space="preserve"> suicide does not create suicidal</w:t>
      </w:r>
      <w:r w:rsidR="00252FA0">
        <w:t xml:space="preserve"> thoughts but instead offers an opportunity to the individual to talk about feelings. </w:t>
      </w:r>
    </w:p>
    <w:p w:rsidR="00A7076D" w:rsidRDefault="00A7076D" w:rsidP="00252FA0"/>
    <w:p w:rsidR="00252FA0" w:rsidRDefault="00252FA0" w:rsidP="00252FA0">
      <w:r>
        <w:t xml:space="preserve">The presentation also </w:t>
      </w:r>
      <w:r w:rsidR="00FB2193">
        <w:t xml:space="preserve">mentioned </w:t>
      </w:r>
      <w:r>
        <w:t>the acronym S.A.V.E.</w:t>
      </w:r>
      <w:r w:rsidR="00093D91">
        <w:t>, which stands for S</w:t>
      </w:r>
      <w:r>
        <w:t>igns</w:t>
      </w:r>
      <w:r w:rsidR="00FB2193">
        <w:t xml:space="preserve"> Asking Validating Encouraging Expediting: Signs</w:t>
      </w:r>
      <w:r>
        <w:t xml:space="preserve"> </w:t>
      </w:r>
      <w:r w:rsidR="00FB2193">
        <w:t xml:space="preserve">of suicide, Asking about suicide, </w:t>
      </w:r>
      <w:r w:rsidR="00093D91">
        <w:t xml:space="preserve">Validating </w:t>
      </w:r>
      <w:r w:rsidR="00FB2193">
        <w:t>feelings, Encouraging</w:t>
      </w:r>
      <w:r w:rsidR="00093D91">
        <w:t xml:space="preserve"> </w:t>
      </w:r>
      <w:r w:rsidR="00FB2193">
        <w:t>help, and Expediting</w:t>
      </w:r>
      <w:r w:rsidR="00093D91">
        <w:t xml:space="preserve"> getting help. </w:t>
      </w:r>
    </w:p>
    <w:p w:rsidR="00A7076D" w:rsidRDefault="00A7076D" w:rsidP="00252FA0"/>
    <w:p w:rsidR="00EE7357" w:rsidRDefault="00C93EAA" w:rsidP="00DB1FF1">
      <w:r>
        <w:lastRenderedPageBreak/>
        <w:t>R</w:t>
      </w:r>
      <w:r w:rsidR="002D7085">
        <w:t xml:space="preserve">esources </w:t>
      </w:r>
      <w:r>
        <w:t>include the</w:t>
      </w:r>
      <w:r w:rsidR="00093D91">
        <w:t xml:space="preserve"> v</w:t>
      </w:r>
      <w:r w:rsidR="002D7085">
        <w:t>eteran crisis hotline, crisis text, and online chat</w:t>
      </w:r>
      <w:r>
        <w:t>, and there are l</w:t>
      </w:r>
      <w:r w:rsidR="002D7085">
        <w:t>ocal resources</w:t>
      </w:r>
      <w:r w:rsidR="00603171">
        <w:t xml:space="preserve">. The </w:t>
      </w:r>
      <w:r w:rsidR="002D7085">
        <w:t xml:space="preserve">Lexington location offers mental health support, telemental health services, REACHVET, and Primary Care Mental Health </w:t>
      </w:r>
      <w:r w:rsidR="00421A4B">
        <w:t>Integration</w:t>
      </w:r>
      <w:r w:rsidR="002D7085">
        <w:t xml:space="preserve"> (PCMHI).</w:t>
      </w:r>
    </w:p>
    <w:p w:rsidR="00A7076D" w:rsidRDefault="00A7076D" w:rsidP="00DB1FF1"/>
    <w:p w:rsidR="00DB1FF1" w:rsidRDefault="00EE7357" w:rsidP="00DB1FF1">
      <w:r>
        <w:t xml:space="preserve">Heather French Henry, Deputy Commissioner of the </w:t>
      </w:r>
      <w:r w:rsidR="00093D91">
        <w:t>KDVA</w:t>
      </w:r>
      <w:r w:rsidR="00C93EAA">
        <w:t>,</w:t>
      </w:r>
      <w:r w:rsidR="002D7085">
        <w:t xml:space="preserve"> </w:t>
      </w:r>
      <w:r w:rsidR="00C93EAA">
        <w:t xml:space="preserve">discussed </w:t>
      </w:r>
      <w:r w:rsidR="00535D80">
        <w:t>veteran suicide prevention and how the K</w:t>
      </w:r>
      <w:r w:rsidR="00093D91">
        <w:t xml:space="preserve">DVA </w:t>
      </w:r>
      <w:r w:rsidR="00535D80">
        <w:t>partners with m</w:t>
      </w:r>
      <w:r w:rsidR="00093D91">
        <w:t>ultiple state, federal, and non-</w:t>
      </w:r>
      <w:r w:rsidR="00535D80">
        <w:t xml:space="preserve">profit organizations. </w:t>
      </w:r>
      <w:r w:rsidR="00C93EAA">
        <w:t>M</w:t>
      </w:r>
      <w:r w:rsidR="00535D80">
        <w:t>any veterans are not enrolled</w:t>
      </w:r>
      <w:r w:rsidR="00093D91">
        <w:t xml:space="preserve"> in VA</w:t>
      </w:r>
      <w:r w:rsidR="00535D80">
        <w:t xml:space="preserve"> benefits</w:t>
      </w:r>
      <w:r w:rsidR="00C93EAA">
        <w:t xml:space="preserve">. KDVA </w:t>
      </w:r>
      <w:r w:rsidR="00535D80">
        <w:t>reach</w:t>
      </w:r>
      <w:r w:rsidR="00C93EAA">
        <w:t>es</w:t>
      </w:r>
      <w:r w:rsidR="00535D80">
        <w:t xml:space="preserve"> out to those not enrolled. </w:t>
      </w:r>
      <w:r w:rsidR="00C93EAA">
        <w:t>P</w:t>
      </w:r>
      <w:r w:rsidR="000C757B">
        <w:t xml:space="preserve">artners include </w:t>
      </w:r>
      <w:r w:rsidR="00C93EAA">
        <w:t xml:space="preserve">the </w:t>
      </w:r>
      <w:r w:rsidR="000C757B">
        <w:t>Cabinet for Health and Family Services,</w:t>
      </w:r>
      <w:r w:rsidR="00093D91">
        <w:t xml:space="preserve"> the VA</w:t>
      </w:r>
      <w:r w:rsidR="000C757B">
        <w:t>, and the Sheriffs Association</w:t>
      </w:r>
      <w:r w:rsidR="00093D91">
        <w:t xml:space="preserve">. </w:t>
      </w:r>
      <w:r w:rsidR="000C757B">
        <w:t xml:space="preserve">The partnership between the </w:t>
      </w:r>
      <w:r w:rsidR="00093D91">
        <w:t>VA</w:t>
      </w:r>
      <w:r w:rsidR="000C757B">
        <w:t xml:space="preserve"> and </w:t>
      </w:r>
      <w:r w:rsidR="00093D91">
        <w:t>KDVA</w:t>
      </w:r>
      <w:r w:rsidR="000C757B">
        <w:t xml:space="preserve"> is important. They ‘co-locate’ in rural areas, have increased mental health services through telecommunication, and provide gun locks for those who wan</w:t>
      </w:r>
      <w:r w:rsidR="00C93EAA">
        <w:t>t them. A unique aspect of the</w:t>
      </w:r>
      <w:r w:rsidR="000C757B">
        <w:t xml:space="preserve"> partnership is the Hansen Veterans Center, where </w:t>
      </w:r>
      <w:r w:rsidR="00093D91">
        <w:t>the VA has</w:t>
      </w:r>
      <w:r w:rsidR="000C757B">
        <w:t xml:space="preserve"> a Community Based Outpatient Clinic inside the veteran’s nursing home. </w:t>
      </w:r>
    </w:p>
    <w:p w:rsidR="00A7076D" w:rsidRDefault="00A7076D" w:rsidP="00DB1FF1"/>
    <w:p w:rsidR="006B08B5" w:rsidRDefault="004736F1" w:rsidP="00DB1FF1">
      <w:r>
        <w:t>Captain Tim Olsen from</w:t>
      </w:r>
      <w:r w:rsidR="006B08B5">
        <w:t xml:space="preserve"> Kentucky</w:t>
      </w:r>
      <w:r w:rsidR="00B31A5A">
        <w:t xml:space="preserve"> Army</w:t>
      </w:r>
      <w:r w:rsidR="006B08B5">
        <w:t xml:space="preserve"> National Guard Behavioral Health </w:t>
      </w:r>
      <w:r w:rsidR="00C93EAA">
        <w:t xml:space="preserve">discussed </w:t>
      </w:r>
      <w:r w:rsidR="006B08B5">
        <w:t xml:space="preserve">the impact of mental </w:t>
      </w:r>
      <w:r w:rsidR="00C93EAA">
        <w:t xml:space="preserve">health </w:t>
      </w:r>
      <w:r w:rsidR="006B08B5">
        <w:t xml:space="preserve">facilities </w:t>
      </w:r>
      <w:r w:rsidR="00C93EAA">
        <w:t xml:space="preserve">on </w:t>
      </w:r>
      <w:r w:rsidR="006B08B5">
        <w:t>soldiers and how</w:t>
      </w:r>
      <w:r w:rsidR="00B31A5A">
        <w:t xml:space="preserve"> internal</w:t>
      </w:r>
      <w:r w:rsidR="006B08B5">
        <w:t xml:space="preserve"> staffing </w:t>
      </w:r>
      <w:r w:rsidR="00C93EAA">
        <w:t xml:space="preserve">had been </w:t>
      </w:r>
      <w:r w:rsidR="006B08B5">
        <w:t>increased from one</w:t>
      </w:r>
      <w:r w:rsidR="00421A4B">
        <w:t xml:space="preserve"> full-time employee to six full-</w:t>
      </w:r>
      <w:r w:rsidR="006B08B5">
        <w:t>time employees</w:t>
      </w:r>
      <w:r w:rsidR="00B31A5A">
        <w:t xml:space="preserve"> to help service members</w:t>
      </w:r>
      <w:r w:rsidR="006B08B5">
        <w:t xml:space="preserve">. </w:t>
      </w:r>
      <w:r w:rsidR="00C93EAA">
        <w:t xml:space="preserve">Approximately </w:t>
      </w:r>
      <w:r w:rsidR="006B08B5">
        <w:t xml:space="preserve">100 soldiers are treated for mental illness each month. </w:t>
      </w:r>
      <w:r w:rsidR="00C93EAA">
        <w:t>T</w:t>
      </w:r>
      <w:r w:rsidR="00B31A5A">
        <w:t>he Air National Guard</w:t>
      </w:r>
      <w:r w:rsidR="00C93EAA">
        <w:t xml:space="preserve"> has also increased services</w:t>
      </w:r>
      <w:r w:rsidR="00B31A5A">
        <w:t xml:space="preserve">. </w:t>
      </w:r>
    </w:p>
    <w:p w:rsidR="00A7076D" w:rsidRDefault="00A7076D" w:rsidP="00DB1FF1"/>
    <w:p w:rsidR="000C72AE" w:rsidRDefault="000C72AE" w:rsidP="00DB1FF1">
      <w:r>
        <w:t>Representative Blanton asked for an update on the Bowling Green nursing facility. Deputy Commissioner, Heather French</w:t>
      </w:r>
      <w:r w:rsidR="00C93EAA">
        <w:t xml:space="preserve"> Henry, said the application had</w:t>
      </w:r>
      <w:r>
        <w:t xml:space="preserve"> been submitted to the </w:t>
      </w:r>
      <w:r w:rsidR="00421A4B">
        <w:t>federal VA</w:t>
      </w:r>
      <w:r w:rsidR="006E1DBF">
        <w:t>,</w:t>
      </w:r>
      <w:r>
        <w:t xml:space="preserve"> and the</w:t>
      </w:r>
      <w:r w:rsidR="006E1DBF">
        <w:t xml:space="preserve"> facility is </w:t>
      </w:r>
      <w:r>
        <w:t xml:space="preserve">on a priority waiting list. </w:t>
      </w:r>
    </w:p>
    <w:p w:rsidR="00A7076D" w:rsidRDefault="00A7076D" w:rsidP="00DB1FF1"/>
    <w:p w:rsidR="006B08B5" w:rsidRDefault="006B08B5" w:rsidP="00DB1FF1">
      <w:pPr>
        <w:rPr>
          <w:b/>
        </w:rPr>
      </w:pPr>
      <w:r>
        <w:rPr>
          <w:b/>
        </w:rPr>
        <w:t xml:space="preserve">Consideration of </w:t>
      </w:r>
      <w:r w:rsidR="00421A4B">
        <w:rPr>
          <w:b/>
        </w:rPr>
        <w:t>Referred</w:t>
      </w:r>
      <w:r>
        <w:rPr>
          <w:b/>
        </w:rPr>
        <w:t xml:space="preserve"> </w:t>
      </w:r>
      <w:r w:rsidR="00421A4B">
        <w:rPr>
          <w:b/>
        </w:rPr>
        <w:t>Administrative</w:t>
      </w:r>
      <w:r>
        <w:rPr>
          <w:b/>
        </w:rPr>
        <w:t xml:space="preserve"> Regulation</w:t>
      </w:r>
    </w:p>
    <w:p w:rsidR="006B08B5" w:rsidRDefault="00AD2FA0" w:rsidP="00DB1FF1">
      <w:r>
        <w:t>The committee considered the referred administrative regulation 902 KAR 101:040, relating to safety at Kentucky youth camps. Representative Rothenburg</w:t>
      </w:r>
      <w:r w:rsidR="00421A4B">
        <w:t>er</w:t>
      </w:r>
      <w:r>
        <w:t xml:space="preserve"> asked </w:t>
      </w:r>
      <w:r w:rsidR="00A7076D">
        <w:t xml:space="preserve">about </w:t>
      </w:r>
      <w:r>
        <w:t xml:space="preserve">the language indicating that licenses were required in addition to permits. Laura Begin from </w:t>
      </w:r>
      <w:r w:rsidR="00A7076D">
        <w:t xml:space="preserve">the </w:t>
      </w:r>
      <w:r>
        <w:t>Cabinet for Health and Family Services clarified that the</w:t>
      </w:r>
      <w:r w:rsidR="00421A4B">
        <w:t xml:space="preserve"> licensure r</w:t>
      </w:r>
      <w:r>
        <w:t xml:space="preserve">equirements only apply to camps that also meet the definition of child care facilities. </w:t>
      </w:r>
      <w:r w:rsidR="002E005E">
        <w:t>Sena</w:t>
      </w:r>
      <w:r w:rsidR="00421A4B">
        <w:t>tor Parret</w:t>
      </w:r>
      <w:r>
        <w:t>t moved to approve</w:t>
      </w:r>
      <w:r w:rsidR="002E005E">
        <w:t xml:space="preserve"> 902 KAR 010:040. The motion was seconded by Senator</w:t>
      </w:r>
      <w:r w:rsidR="000C72AE">
        <w:t xml:space="preserve"> Cla</w:t>
      </w:r>
      <w:r>
        <w:t>rk, and the committee concurred by voice vote.</w:t>
      </w:r>
    </w:p>
    <w:p w:rsidR="002E005E" w:rsidRDefault="002E005E" w:rsidP="00DB1FF1"/>
    <w:p w:rsidR="002E005E" w:rsidRPr="006B08B5" w:rsidRDefault="00A7076D" w:rsidP="00DB1FF1">
      <w:r>
        <w:t>There being no further business, t</w:t>
      </w:r>
      <w:r w:rsidR="002E005E">
        <w:t xml:space="preserve">he meeting </w:t>
      </w:r>
      <w:r>
        <w:t xml:space="preserve">was </w:t>
      </w:r>
      <w:r w:rsidR="002E005E">
        <w:t xml:space="preserve">adjourned at 12:03 PM. </w:t>
      </w:r>
    </w:p>
    <w:sectPr w:rsidR="002E005E" w:rsidRPr="006B08B5" w:rsidSect="00A1211A">
      <w:footerReference w:type="default" r:id="rId6"/>
      <w:pgSz w:w="12240" w:h="15840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E7" w:rsidRDefault="00AF24E7">
      <w:r>
        <w:separator/>
      </w:r>
    </w:p>
  </w:endnote>
  <w:endnote w:type="continuationSeparator" w:id="0">
    <w:p w:rsidR="00AF24E7" w:rsidRDefault="00AF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350"/>
    </w:tblGrid>
    <w:tr w:rsidR="00606524" w:rsidRPr="00606524" w:rsidTr="006065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50" w:type="dxa"/>
          <w:shd w:val="clear" w:color="auto" w:fill="auto"/>
        </w:tcPr>
        <w:p w:rsidR="00606524" w:rsidRPr="00606524" w:rsidRDefault="00606524" w:rsidP="00606524">
          <w:pPr>
            <w:pStyle w:val="Footer"/>
            <w:ind w:firstLine="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Committee meeting materials may be accessed online at http://www.lrc.ky.gov/CommitteeMeetingDocuments/192</w:t>
          </w:r>
        </w:p>
      </w:tc>
    </w:tr>
  </w:tbl>
  <w:p w:rsidR="007D5D47" w:rsidRPr="00606524" w:rsidRDefault="00606524" w:rsidP="00606524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07D0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E7" w:rsidRDefault="00AF24E7">
      <w:r>
        <w:separator/>
      </w:r>
    </w:p>
  </w:footnote>
  <w:footnote w:type="continuationSeparator" w:id="0">
    <w:p w:rsidR="00AF24E7" w:rsidRDefault="00AF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ailaddr" w:val="robert.jenkins@lrc.ky.gov"/>
    <w:docVar w:name="minpath" w:val="u:\minutes\smaps\180813.docx"/>
  </w:docVars>
  <w:rsids>
    <w:rsidRoot w:val="00AF24E7"/>
    <w:rsid w:val="00025243"/>
    <w:rsid w:val="00062503"/>
    <w:rsid w:val="00093D91"/>
    <w:rsid w:val="000A6BA5"/>
    <w:rsid w:val="000B393B"/>
    <w:rsid w:val="000C0B89"/>
    <w:rsid w:val="000C72AE"/>
    <w:rsid w:val="000C757B"/>
    <w:rsid w:val="0017295D"/>
    <w:rsid w:val="00194204"/>
    <w:rsid w:val="001A4627"/>
    <w:rsid w:val="001B4BAC"/>
    <w:rsid w:val="001E06A8"/>
    <w:rsid w:val="00252FA0"/>
    <w:rsid w:val="00264338"/>
    <w:rsid w:val="0027773B"/>
    <w:rsid w:val="002C4CFE"/>
    <w:rsid w:val="002D7085"/>
    <w:rsid w:val="002E005E"/>
    <w:rsid w:val="002F0881"/>
    <w:rsid w:val="003246AB"/>
    <w:rsid w:val="00340725"/>
    <w:rsid w:val="003B1259"/>
    <w:rsid w:val="003D0D93"/>
    <w:rsid w:val="0041748A"/>
    <w:rsid w:val="00421A4B"/>
    <w:rsid w:val="004736F1"/>
    <w:rsid w:val="00535D80"/>
    <w:rsid w:val="00582DA5"/>
    <w:rsid w:val="005B2F94"/>
    <w:rsid w:val="005F216E"/>
    <w:rsid w:val="005F2EC0"/>
    <w:rsid w:val="00603171"/>
    <w:rsid w:val="00606524"/>
    <w:rsid w:val="00626A9D"/>
    <w:rsid w:val="0065000F"/>
    <w:rsid w:val="00656D01"/>
    <w:rsid w:val="006B08B5"/>
    <w:rsid w:val="006B5ADC"/>
    <w:rsid w:val="006E1DBF"/>
    <w:rsid w:val="00702972"/>
    <w:rsid w:val="007324D1"/>
    <w:rsid w:val="00763A1A"/>
    <w:rsid w:val="00776E02"/>
    <w:rsid w:val="007C51E9"/>
    <w:rsid w:val="007D5D47"/>
    <w:rsid w:val="00826ADE"/>
    <w:rsid w:val="00856D86"/>
    <w:rsid w:val="008704D0"/>
    <w:rsid w:val="00907D07"/>
    <w:rsid w:val="009612F3"/>
    <w:rsid w:val="00993C1C"/>
    <w:rsid w:val="009B4A76"/>
    <w:rsid w:val="009F2F69"/>
    <w:rsid w:val="00A1211A"/>
    <w:rsid w:val="00A14343"/>
    <w:rsid w:val="00A31915"/>
    <w:rsid w:val="00A60BCD"/>
    <w:rsid w:val="00A62DFE"/>
    <w:rsid w:val="00A7076D"/>
    <w:rsid w:val="00A70927"/>
    <w:rsid w:val="00A967DC"/>
    <w:rsid w:val="00AA4D6A"/>
    <w:rsid w:val="00AD2FA0"/>
    <w:rsid w:val="00AF24E7"/>
    <w:rsid w:val="00B1063C"/>
    <w:rsid w:val="00B31A5A"/>
    <w:rsid w:val="00B321B9"/>
    <w:rsid w:val="00B70C95"/>
    <w:rsid w:val="00BB7FBA"/>
    <w:rsid w:val="00BC3D94"/>
    <w:rsid w:val="00C051AF"/>
    <w:rsid w:val="00C16438"/>
    <w:rsid w:val="00C16699"/>
    <w:rsid w:val="00C61D48"/>
    <w:rsid w:val="00C74610"/>
    <w:rsid w:val="00C93EAA"/>
    <w:rsid w:val="00CB1B67"/>
    <w:rsid w:val="00CB7856"/>
    <w:rsid w:val="00D360CC"/>
    <w:rsid w:val="00D53A4A"/>
    <w:rsid w:val="00DB1FF1"/>
    <w:rsid w:val="00DB65E4"/>
    <w:rsid w:val="00DC18A6"/>
    <w:rsid w:val="00E17529"/>
    <w:rsid w:val="00E25656"/>
    <w:rsid w:val="00E915C1"/>
    <w:rsid w:val="00ED5E43"/>
    <w:rsid w:val="00EE7357"/>
    <w:rsid w:val="00F06194"/>
    <w:rsid w:val="00F62774"/>
    <w:rsid w:val="00FB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6570D4-1A10-41DC-A598-56B8DAC9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1A"/>
    <w:pPr>
      <w:suppressLineNumbers/>
      <w:ind w:firstLine="720"/>
      <w:jc w:val="both"/>
    </w:pPr>
    <w:rPr>
      <w:sz w:val="26"/>
    </w:rPr>
  </w:style>
  <w:style w:type="paragraph" w:styleId="Heading1">
    <w:name w:val="heading 1"/>
    <w:basedOn w:val="Normal"/>
    <w:qFormat/>
    <w:rsid w:val="00A1211A"/>
    <w:pPr>
      <w:spacing w:line="240" w:lineRule="atLeast"/>
      <w:jc w:val="center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Heading1"/>
    <w:qFormat/>
    <w:rsid w:val="00A1211A"/>
    <w:pPr>
      <w:outlineLvl w:val="1"/>
    </w:pPr>
    <w:rPr>
      <w:caps w:val="0"/>
    </w:rPr>
  </w:style>
  <w:style w:type="paragraph" w:styleId="Heading3">
    <w:name w:val="heading 3"/>
    <w:basedOn w:val="Heading2"/>
    <w:qFormat/>
    <w:rsid w:val="00A1211A"/>
    <w:pPr>
      <w:outlineLvl w:val="2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211A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A1211A"/>
    <w:pPr>
      <w:ind w:left="720"/>
    </w:pPr>
  </w:style>
  <w:style w:type="paragraph" w:customStyle="1" w:styleId="ApprovedLine">
    <w:name w:val="Approved Line"/>
    <w:basedOn w:val="Heading1"/>
    <w:rsid w:val="00A1211A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ind w:firstLine="0"/>
      <w:jc w:val="left"/>
      <w:outlineLvl w:val="9"/>
    </w:pPr>
    <w:rPr>
      <w:b w:val="0"/>
    </w:rPr>
  </w:style>
  <w:style w:type="paragraph" w:styleId="Header">
    <w:name w:val="header"/>
    <w:basedOn w:val="Normal"/>
    <w:link w:val="HeaderChar"/>
    <w:unhideWhenUsed/>
    <w:rsid w:val="00E2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656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2E0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00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62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62D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_13\Min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Minutes.dotm</Template>
  <TotalTime>1</TotalTime>
  <Pages>1</Pages>
  <Words>1044</Words>
  <Characters>6095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Minutes Template 1992-93</vt:lpstr>
    </vt:vector>
  </TitlesOfParts>
  <Company>LRC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Minutes Template 1992-93</dc:title>
  <dc:subject/>
  <dc:creator>Hardy, Elizabeth (LRC)</dc:creator>
  <cp:keywords/>
  <cp:lastModifiedBy>Collins, Sha Sha (LRC)</cp:lastModifiedBy>
  <cp:revision>2</cp:revision>
  <cp:lastPrinted>2018-08-21T18:21:00Z</cp:lastPrinted>
  <dcterms:created xsi:type="dcterms:W3CDTF">2018-09-05T15:43:00Z</dcterms:created>
  <dcterms:modified xsi:type="dcterms:W3CDTF">2018-09-05T15:43:00Z</dcterms:modified>
</cp:coreProperties>
</file>