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CC74DD">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Veterans, Military Affairs, and Public Protection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CC74DD">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CC74DD">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CC74DD">
        <w:rPr>
          <w:rFonts w:ascii="Times New Roman" w:hAnsi="Times New Roman"/>
        </w:rPr>
        <w:t>September 13,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CC74DD">
        <w:t>2nd</w:t>
      </w:r>
      <w:r>
        <w:t xml:space="preserve"> meeting of the </w:t>
      </w:r>
      <w:bookmarkStart w:id="6" w:name="cmte2"/>
      <w:bookmarkEnd w:id="6"/>
      <w:r w:rsidR="00CC74DD">
        <w:t>Interim Joint Committee on Veterans, Military Affairs, and Public Protection</w:t>
      </w:r>
      <w:r>
        <w:t xml:space="preserve"> was held on</w:t>
      </w:r>
      <w:r>
        <w:rPr>
          <w:vanish/>
          <w:sz w:val="10"/>
        </w:rPr>
        <w:t>&lt;Day&gt;</w:t>
      </w:r>
      <w:r>
        <w:t xml:space="preserve"> </w:t>
      </w:r>
      <w:bookmarkStart w:id="7" w:name="Day"/>
      <w:bookmarkEnd w:id="7"/>
      <w:r w:rsidR="00CC74DD">
        <w:t>Thursday</w:t>
      </w:r>
      <w:r>
        <w:t>,</w:t>
      </w:r>
      <w:r>
        <w:rPr>
          <w:vanish/>
          <w:sz w:val="10"/>
        </w:rPr>
        <w:t>&lt;MeetMDY2&gt;</w:t>
      </w:r>
      <w:r>
        <w:t xml:space="preserve"> </w:t>
      </w:r>
      <w:bookmarkStart w:id="8" w:name="MeetMDY2"/>
      <w:bookmarkEnd w:id="8"/>
      <w:r w:rsidR="00CC74DD">
        <w:t>September 13, 2018</w:t>
      </w:r>
      <w:r>
        <w:t>, at</w:t>
      </w:r>
      <w:r>
        <w:rPr>
          <w:vanish/>
          <w:sz w:val="10"/>
        </w:rPr>
        <w:t>&lt;MeetTime&gt;</w:t>
      </w:r>
      <w:r>
        <w:t xml:space="preserve"> </w:t>
      </w:r>
      <w:bookmarkStart w:id="9" w:name="MeetTime"/>
      <w:bookmarkEnd w:id="9"/>
      <w:r w:rsidR="00CC74DD">
        <w:t>1:00 PM</w:t>
      </w:r>
      <w:r>
        <w:t>, in</w:t>
      </w:r>
      <w:r>
        <w:rPr>
          <w:vanish/>
          <w:sz w:val="10"/>
        </w:rPr>
        <w:t>&lt;Room&gt;</w:t>
      </w:r>
      <w:r>
        <w:t xml:space="preserve"> </w:t>
      </w:r>
      <w:bookmarkStart w:id="10" w:name="Room"/>
      <w:bookmarkEnd w:id="10"/>
      <w:r w:rsidR="00CC74DD">
        <w:t>Room 154 of the Capitol Annex</w:t>
      </w:r>
      <w:r>
        <w:t xml:space="preserve">. </w:t>
      </w:r>
      <w:bookmarkStart w:id="11" w:name="pchair"/>
      <w:bookmarkEnd w:id="11"/>
      <w:r w:rsidR="00CC74DD">
        <w:t>Senator Albert Robinson,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CC74DD">
        <w:t>Senator Albert Robinson, Co-Chair; Representative Tim Moore, Co-Chair; Senators Julian M. Carroll, Denise Harper Angel, Jimmy Higdon, Dennis Parrett, Wil Schroder, Mike Wilson, and Max Wise; Representatives Linda Belcher, John Blanton, Tom Burch, Jeffery Donohue, Myron Dossett, Jim DuPlessis, Chris Fugate, Jeff Greer, Mark Hart, Regina Huff, DJ Johnson, Ruth Ann Palumbo, Rob Rothenburger, and Walker Thomas</w:t>
      </w:r>
      <w:r>
        <w:t>.</w:t>
      </w:r>
    </w:p>
    <w:p w:rsidR="000A6BA5" w:rsidRDefault="000A6BA5"/>
    <w:p w:rsidR="000A6BA5" w:rsidRDefault="000A6BA5">
      <w:r>
        <w:rPr>
          <w:u w:val="single"/>
        </w:rPr>
        <w:t>Guests:</w:t>
      </w:r>
      <w:r w:rsidR="00A0061A">
        <w:t xml:space="preserve"> </w:t>
      </w:r>
      <w:r w:rsidR="006C1671">
        <w:t>Susan Ryan-Bisig, Distinguished Veteran; Dean Stoops, Chief of Staff, Kentucky Department of Veterans Affairs; Colonel Blaine Hedges, Executive Director, Kentucky Commission on Military Affairs; Stewart Ditto II, Executive Director, Kentuck</w:t>
      </w:r>
      <w:r w:rsidR="00EB7AE3">
        <w:t>y Aerospace Industry Consortium</w:t>
      </w:r>
      <w:r w:rsidR="006C1671">
        <w:t xml:space="preserve">; </w:t>
      </w:r>
      <w:r w:rsidR="0071546A">
        <w:t xml:space="preserve">Corey Ann Howard Jackson, Policy and Constituent Services </w:t>
      </w:r>
      <w:r w:rsidR="003C0866">
        <w:t>Liaison</w:t>
      </w:r>
      <w:r w:rsidR="0071546A">
        <w:t>, Office of the Secretary of State; Lindsay Hughes Thurston, Senior Advisor, Office of the Secretary of State; Joe Slaughter, Co-Found</w:t>
      </w:r>
      <w:r w:rsidR="003C0866">
        <w:t xml:space="preserve">er of KNS Community Development; Isaac VanHoose, Commissioner of Department of </w:t>
      </w:r>
      <w:r w:rsidR="001902DB">
        <w:t>Professional</w:t>
      </w:r>
      <w:r w:rsidR="003C0866">
        <w:t xml:space="preserve"> Licensing and Public Protection Cabinet; Tony Cado, Executive Advisor, Office of Legal Services for Public Protection Cabinet.</w:t>
      </w:r>
    </w:p>
    <w:p w:rsidR="000A6BA5" w:rsidRDefault="000A6BA5"/>
    <w:p w:rsidR="000A6BA5" w:rsidRDefault="000A6BA5">
      <w:r>
        <w:rPr>
          <w:u w:val="single"/>
        </w:rPr>
        <w:t>LRC Staff:</w:t>
      </w:r>
      <w:r w:rsidR="00A0061A">
        <w:t xml:space="preserve"> </w:t>
      </w:r>
      <w:bookmarkStart w:id="13" w:name="cmtestaff"/>
      <w:bookmarkEnd w:id="13"/>
      <w:r w:rsidR="00CC74DD">
        <w:t>Erica Warren, Jessica Zeh, Jonathan Philpot, and Elizabeth Hardy</w:t>
      </w:r>
      <w:r w:rsidR="00CA7AB7">
        <w:t>.</w:t>
      </w:r>
    </w:p>
    <w:p w:rsidR="00887C05" w:rsidRDefault="00887C05" w:rsidP="00887C05"/>
    <w:p w:rsidR="006C1671" w:rsidRDefault="006C1671" w:rsidP="00887C05">
      <w:r>
        <w:t>Representative Donohue moved to adopt the August 13, 2018 minutes. The motion was seconded by Senator Parrett. The minutes were adopted.</w:t>
      </w:r>
    </w:p>
    <w:p w:rsidR="00F626DD" w:rsidRDefault="00F626DD" w:rsidP="00887C05"/>
    <w:p w:rsidR="006C1671" w:rsidRPr="00CE27C4" w:rsidRDefault="006C1671">
      <w:pPr>
        <w:rPr>
          <w:b/>
        </w:rPr>
      </w:pPr>
      <w:r w:rsidRPr="00CE27C4">
        <w:rPr>
          <w:b/>
        </w:rPr>
        <w:t xml:space="preserve">Pledge of </w:t>
      </w:r>
      <w:r w:rsidR="001902DB" w:rsidRPr="00CE27C4">
        <w:rPr>
          <w:b/>
        </w:rPr>
        <w:t>Allegiance</w:t>
      </w:r>
    </w:p>
    <w:p w:rsidR="006C1671" w:rsidRDefault="006C1671">
      <w:r>
        <w:t>Co-</w:t>
      </w:r>
      <w:r w:rsidR="00A0061A">
        <w:t>C</w:t>
      </w:r>
      <w:r>
        <w:t xml:space="preserve">hair Moore </w:t>
      </w:r>
      <w:r w:rsidR="00A0061A">
        <w:t>introduced</w:t>
      </w:r>
      <w:r>
        <w:t xml:space="preserve"> the distinguished veteran, Susan Ryan-Bisig, before she led the committee in the pledge.</w:t>
      </w:r>
    </w:p>
    <w:p w:rsidR="00F626DD" w:rsidRDefault="00F626DD"/>
    <w:p w:rsidR="006C1671" w:rsidRPr="00CE27C4" w:rsidRDefault="006C1671">
      <w:pPr>
        <w:rPr>
          <w:b/>
        </w:rPr>
      </w:pPr>
      <w:r w:rsidRPr="00CE27C4">
        <w:rPr>
          <w:b/>
        </w:rPr>
        <w:t>Distinguished Veteran</w:t>
      </w:r>
    </w:p>
    <w:p w:rsidR="006C1671" w:rsidRDefault="006C1671">
      <w:r>
        <w:t>Susan Ryan-Bisig was rewarded the Di</w:t>
      </w:r>
      <w:r w:rsidR="001902DB">
        <w:t>stinguished</w:t>
      </w:r>
      <w:r>
        <w:t xml:space="preserve"> Veteran coin for her 9</w:t>
      </w:r>
      <w:r w:rsidR="00A0061A">
        <w:t xml:space="preserve">.5 </w:t>
      </w:r>
      <w:r>
        <w:t xml:space="preserve">years in the military. She </w:t>
      </w:r>
      <w:r w:rsidR="00A0061A">
        <w:t xml:space="preserve">had </w:t>
      </w:r>
      <w:r>
        <w:t>a degree in hospital administration before being stationed on Edwards Air Force base in the early 1980s. She went to graduate from pilot training in 1987. Her primar</w:t>
      </w:r>
      <w:r w:rsidR="00AD2B58">
        <w:t>y role in the military was as</w:t>
      </w:r>
      <w:r>
        <w:t xml:space="preserve"> a KC135 air refueling pilot. She </w:t>
      </w:r>
      <w:r w:rsidR="00A0061A">
        <w:t>encouraged</w:t>
      </w:r>
      <w:r>
        <w:t xml:space="preserve"> others to pursue a career in the military.</w:t>
      </w:r>
    </w:p>
    <w:p w:rsidR="00F626DD" w:rsidRDefault="00F626DD"/>
    <w:p w:rsidR="004C6FD1" w:rsidRPr="004C6FD1" w:rsidRDefault="004C6FD1">
      <w:pPr>
        <w:rPr>
          <w:b/>
        </w:rPr>
      </w:pPr>
      <w:r w:rsidRPr="004C6FD1">
        <w:rPr>
          <w:b/>
        </w:rPr>
        <w:t>Other Business</w:t>
      </w:r>
    </w:p>
    <w:p w:rsidR="006C1671" w:rsidRDefault="006C1671">
      <w:r>
        <w:t>Co-Chair Moore went introduce</w:t>
      </w:r>
      <w:r w:rsidR="00A0061A">
        <w:t>ed</w:t>
      </w:r>
      <w:r>
        <w:t xml:space="preserve"> Dean Stoops, the new chief of staff for the Kentucky Department of Veterans Affairs.</w:t>
      </w:r>
      <w:r w:rsidR="00A0061A">
        <w:t xml:space="preserve"> </w:t>
      </w:r>
      <w:r>
        <w:t>Co-Chair Moore remind</w:t>
      </w:r>
      <w:r w:rsidR="00A0061A">
        <w:t>ed</w:t>
      </w:r>
      <w:r>
        <w:t xml:space="preserve"> members that </w:t>
      </w:r>
      <w:r w:rsidR="004C6FD1">
        <w:t>next month’s meeting will be</w:t>
      </w:r>
      <w:r>
        <w:t xml:space="preserve"> in Hopkinsville and there will be a tour of Fort Campbell</w:t>
      </w:r>
      <w:r w:rsidR="00A0061A">
        <w:t xml:space="preserve">, </w:t>
      </w:r>
      <w:r>
        <w:t>a dinner reception the night before</w:t>
      </w:r>
      <w:r w:rsidR="00A0061A">
        <w:t>,</w:t>
      </w:r>
      <w:r>
        <w:t xml:space="preserve"> and a luncheon on the day of the meeting.</w:t>
      </w:r>
    </w:p>
    <w:p w:rsidR="00F626DD" w:rsidRDefault="00F626DD"/>
    <w:p w:rsidR="006C1671" w:rsidRDefault="006C1671" w:rsidP="006C1671">
      <w:r>
        <w:t>Senator Higdon</w:t>
      </w:r>
      <w:r w:rsidR="00A0061A">
        <w:t xml:space="preserve"> </w:t>
      </w:r>
      <w:r>
        <w:t>recognized Brigadier Gen</w:t>
      </w:r>
      <w:r w:rsidR="00AD2B58">
        <w:t xml:space="preserve">eral Benjamin Adams III, upon his retirement </w:t>
      </w:r>
      <w:r>
        <w:t xml:space="preserve">from the military. General Adams </w:t>
      </w:r>
      <w:r w:rsidR="00A0061A">
        <w:t xml:space="preserve">is </w:t>
      </w:r>
      <w:r w:rsidR="004C6FD1">
        <w:t>the C</w:t>
      </w:r>
      <w:r>
        <w:t>ommissioner of</w:t>
      </w:r>
      <w:r w:rsidR="004C6FD1">
        <w:t xml:space="preserve"> the Kentucky Department of Veterans Affairs. A citation</w:t>
      </w:r>
      <w:r>
        <w:t xml:space="preserve"> was read and presented to General Adams</w:t>
      </w:r>
      <w:r w:rsidR="00A0061A">
        <w:t>,</w:t>
      </w:r>
      <w:r>
        <w:t xml:space="preserve"> thanking him for his years of service.</w:t>
      </w:r>
    </w:p>
    <w:p w:rsidR="00F626DD" w:rsidRDefault="00F626DD" w:rsidP="006C1671"/>
    <w:p w:rsidR="006C1671" w:rsidRPr="00CE27C4" w:rsidRDefault="006C1671" w:rsidP="006C1671">
      <w:pPr>
        <w:rPr>
          <w:b/>
        </w:rPr>
      </w:pPr>
      <w:r w:rsidRPr="00CE27C4">
        <w:rPr>
          <w:b/>
        </w:rPr>
        <w:t>Kentucky Aerospace and Defense Industry</w:t>
      </w:r>
    </w:p>
    <w:p w:rsidR="006C1671" w:rsidRDefault="006C1671" w:rsidP="006C1671">
      <w:r>
        <w:t>Colonel Blaine Hedges, Executive Director, Kentucky Commission on Military Affairs gave members a</w:t>
      </w:r>
      <w:r w:rsidR="00A0061A">
        <w:t>n</w:t>
      </w:r>
      <w:r>
        <w:t xml:space="preserve"> overview of the </w:t>
      </w:r>
      <w:r w:rsidR="001902DB">
        <w:t>Aerospace</w:t>
      </w:r>
      <w:r w:rsidR="004C6FD1">
        <w:t xml:space="preserve"> Industry Study that took</w:t>
      </w:r>
      <w:r>
        <w:t xml:space="preserve"> place from 2015 until 20</w:t>
      </w:r>
      <w:r w:rsidR="004C6FD1">
        <w:t>17. The study started with the O</w:t>
      </w:r>
      <w:r>
        <w:t xml:space="preserve">ffice of Economic Adjustment grant in which Kentucky received </w:t>
      </w:r>
      <w:r w:rsidR="00A0061A">
        <w:t>$</w:t>
      </w:r>
      <w:r>
        <w:t xml:space="preserve">1.2 million for phase one. Phase two received </w:t>
      </w:r>
      <w:r w:rsidR="00A0061A">
        <w:t>$</w:t>
      </w:r>
      <w:r>
        <w:t>1.7 million i</w:t>
      </w:r>
      <w:r w:rsidR="004C6FD1">
        <w:t xml:space="preserve">n grant money. </w:t>
      </w:r>
      <w:r w:rsidR="00A0061A">
        <w:t>T</w:t>
      </w:r>
      <w:r>
        <w:t xml:space="preserve">he industry is implementing the recommendations that </w:t>
      </w:r>
      <w:r w:rsidR="00EB7AE3">
        <w:t>came from phase one</w:t>
      </w:r>
      <w:r>
        <w:t xml:space="preserve">. Colonel Hedges introduced </w:t>
      </w:r>
      <w:r w:rsidR="00AC1F6F">
        <w:t>h</w:t>
      </w:r>
      <w:r>
        <w:t xml:space="preserve">is </w:t>
      </w:r>
      <w:r w:rsidR="001902DB">
        <w:t>colleague</w:t>
      </w:r>
      <w:r>
        <w:t>, Stewart Ditto II, Executive Director of Kentucky Aerospace Industry</w:t>
      </w:r>
      <w:r w:rsidR="00542F2C">
        <w:t xml:space="preserve"> Consortium (KAIC)</w:t>
      </w:r>
      <w:r w:rsidR="00A0061A">
        <w:t>.</w:t>
      </w:r>
    </w:p>
    <w:p w:rsidR="00F626DD" w:rsidRDefault="00F626DD" w:rsidP="006C1671"/>
    <w:p w:rsidR="00CE27C4" w:rsidRDefault="00CE27C4" w:rsidP="006C1671">
      <w:r>
        <w:t xml:space="preserve">Kentucky makes 11.7 billion dollars in aerospace exports. </w:t>
      </w:r>
      <w:r w:rsidR="00542F2C">
        <w:t xml:space="preserve">Stewart Ditto </w:t>
      </w:r>
      <w:r w:rsidR="00A0061A">
        <w:t xml:space="preserve">said </w:t>
      </w:r>
      <w:r w:rsidR="00542F2C">
        <w:t>t</w:t>
      </w:r>
      <w:r>
        <w:t>here are over 600 companies</w:t>
      </w:r>
      <w:r w:rsidR="00A0061A">
        <w:t>, of which</w:t>
      </w:r>
      <w:r>
        <w:t xml:space="preserve"> about 100</w:t>
      </w:r>
      <w:r w:rsidR="00EB7AE3">
        <w:t xml:space="preserve"> </w:t>
      </w:r>
      <w:r>
        <w:t xml:space="preserve">are </w:t>
      </w:r>
      <w:r w:rsidR="001902DB">
        <w:t>manufacturers</w:t>
      </w:r>
      <w:r>
        <w:t xml:space="preserve">, </w:t>
      </w:r>
      <w:r w:rsidR="00A0061A">
        <w:t xml:space="preserve">with over 17,000 employees in the </w:t>
      </w:r>
      <w:r>
        <w:t xml:space="preserve">industry. </w:t>
      </w:r>
      <w:r w:rsidR="00567F9D">
        <w:t xml:space="preserve">The goal is to unify the Kentucky Aerospace and Defense Industry </w:t>
      </w:r>
      <w:r w:rsidR="00AC1F6F">
        <w:t xml:space="preserve">under one voice and </w:t>
      </w:r>
      <w:r w:rsidR="00567F9D">
        <w:t>hope to build more relationships.</w:t>
      </w:r>
    </w:p>
    <w:p w:rsidR="00F626DD" w:rsidRDefault="00F626DD" w:rsidP="006C1671"/>
    <w:p w:rsidR="00567F9D" w:rsidRDefault="00567F9D" w:rsidP="006C1671">
      <w:r>
        <w:t>Promoting the industry</w:t>
      </w:r>
      <w:r w:rsidR="004C6FD1">
        <w:t xml:space="preserve"> not only</w:t>
      </w:r>
      <w:r>
        <w:t xml:space="preserve"> within the sta</w:t>
      </w:r>
      <w:r w:rsidR="004C6FD1">
        <w:t>te but</w:t>
      </w:r>
      <w:r w:rsidR="00EB7AE3">
        <w:t xml:space="preserve"> outside state borders </w:t>
      </w:r>
      <w:r w:rsidR="00FA4CFA">
        <w:t>is important</w:t>
      </w:r>
      <w:r>
        <w:t xml:space="preserve"> to </w:t>
      </w:r>
      <w:r w:rsidR="00EB7AE3">
        <w:t xml:space="preserve">the </w:t>
      </w:r>
      <w:r>
        <w:t xml:space="preserve">consortium. They want to inform Kentucky </w:t>
      </w:r>
      <w:r w:rsidR="001902DB">
        <w:t>citizens</w:t>
      </w:r>
      <w:r>
        <w:t xml:space="preserve"> about KAIC </w:t>
      </w:r>
      <w:r w:rsidR="00542F2C">
        <w:t xml:space="preserve">and the potential opportunities it has to offer. </w:t>
      </w:r>
      <w:r w:rsidR="00AC1F6F">
        <w:t>Lieutenant</w:t>
      </w:r>
      <w:r w:rsidR="00542F2C">
        <w:t xml:space="preserve"> Ditto</w:t>
      </w:r>
      <w:r w:rsidR="00EB7AE3">
        <w:t xml:space="preserve"> has</w:t>
      </w:r>
      <w:r w:rsidR="00542F2C">
        <w:t xml:space="preserve"> attended events throughout the country and Canada to promote and showcase the growth of the industry in Kentucky. </w:t>
      </w:r>
    </w:p>
    <w:p w:rsidR="00F626DD" w:rsidRDefault="00F626DD" w:rsidP="006C1671"/>
    <w:p w:rsidR="00F07A7F" w:rsidRDefault="004C6FD1" w:rsidP="006C1671">
      <w:r>
        <w:t>Lieutenant Ditto stated i</w:t>
      </w:r>
      <w:r w:rsidR="00F07A7F">
        <w:t>t is important that the Kentucky Aerospace companies have the same opportu</w:t>
      </w:r>
      <w:r w:rsidR="00FA4CFA">
        <w:t xml:space="preserve">nities as other companies which </w:t>
      </w:r>
      <w:r w:rsidR="00F07A7F">
        <w:t>is being achieved</w:t>
      </w:r>
      <w:r w:rsidR="00FA4CFA">
        <w:t xml:space="preserve"> in part</w:t>
      </w:r>
      <w:r w:rsidR="00F07A7F">
        <w:t xml:space="preserve"> by creating a workshop to educate and calculate the cost of the AS9100 Quality Management Certification that is needed f</w:t>
      </w:r>
      <w:r w:rsidR="00EB7AE3">
        <w:t>or companies in the industry. Stewart Ditto</w:t>
      </w:r>
      <w:r w:rsidR="00F07A7F">
        <w:t xml:space="preserve"> explain</w:t>
      </w:r>
      <w:r w:rsidR="00FA4CFA">
        <w:t>ed</w:t>
      </w:r>
      <w:r w:rsidR="00F07A7F">
        <w:t xml:space="preserve"> that Kentucky companies also need to be educated on cyber security stand</w:t>
      </w:r>
      <w:r w:rsidR="00EB7AE3">
        <w:t>ard</w:t>
      </w:r>
      <w:r w:rsidR="00F07A7F">
        <w:t xml:space="preserve">s and the International Traffic in Arms Regulations (ITAR). </w:t>
      </w:r>
    </w:p>
    <w:p w:rsidR="00F626DD" w:rsidRDefault="00F626DD" w:rsidP="006C1671"/>
    <w:p w:rsidR="00567F9D" w:rsidRDefault="00125FE0" w:rsidP="006C1671">
      <w:r>
        <w:t>Much of the aerospac</w:t>
      </w:r>
      <w:r w:rsidR="00A0061A">
        <w:t>e industry has migrated to the s</w:t>
      </w:r>
      <w:r>
        <w:t xml:space="preserve">outh and </w:t>
      </w:r>
      <w:r w:rsidR="00A0061A">
        <w:t>m</w:t>
      </w:r>
      <w:r>
        <w:t xml:space="preserve">idwest. Some states include Alabama, North Carolina, South Carolina, and </w:t>
      </w:r>
      <w:r w:rsidR="001902DB">
        <w:t>Georgia</w:t>
      </w:r>
      <w:r>
        <w:t>. Reasons why companies are attracted to these</w:t>
      </w:r>
      <w:r w:rsidR="0003379A">
        <w:t xml:space="preserve"> areas are </w:t>
      </w:r>
      <w:r>
        <w:t xml:space="preserve">tax incentives, low energy costs, low rates of unionization, and </w:t>
      </w:r>
      <w:r w:rsidR="00AC1F6F">
        <w:t>having a military presence. KAIC</w:t>
      </w:r>
      <w:r w:rsidR="0003379A">
        <w:t xml:space="preserve"> see</w:t>
      </w:r>
      <w:r w:rsidR="00AC1F6F">
        <w:t>s</w:t>
      </w:r>
      <w:r w:rsidR="0003379A">
        <w:t xml:space="preserve"> this as a window of opportunity and want</w:t>
      </w:r>
      <w:r w:rsidR="00AD2B58">
        <w:t>s</w:t>
      </w:r>
      <w:r w:rsidR="0003379A">
        <w:t xml:space="preserve"> to make Kentucky the main focus of the </w:t>
      </w:r>
      <w:r w:rsidR="001902DB">
        <w:t>Aerospace</w:t>
      </w:r>
      <w:r w:rsidR="0003379A">
        <w:t xml:space="preserve"> g</w:t>
      </w:r>
      <w:r w:rsidR="00F626DD">
        <w:t xml:space="preserve">rowth in the </w:t>
      </w:r>
      <w:r w:rsidR="00A0061A">
        <w:t>m</w:t>
      </w:r>
      <w:r w:rsidR="00F626DD">
        <w:t xml:space="preserve">idwest and </w:t>
      </w:r>
      <w:r w:rsidR="00A0061A">
        <w:t>s</w:t>
      </w:r>
      <w:r w:rsidR="00F626DD">
        <w:t>outh.</w:t>
      </w:r>
    </w:p>
    <w:p w:rsidR="00F626DD" w:rsidRDefault="00F626DD" w:rsidP="006C1671"/>
    <w:p w:rsidR="00A24800" w:rsidRDefault="00A24800" w:rsidP="00F626DD">
      <w:r>
        <w:t xml:space="preserve">Education in Kentucky is very important to KAIC. The University of Kentucky developed Next-Generation Entry Thermal Protection. Morehead State is a leader in </w:t>
      </w:r>
      <w:r w:rsidR="001902DB">
        <w:t>CubeSat</w:t>
      </w:r>
      <w:r>
        <w:t xml:space="preserve"> and</w:t>
      </w:r>
      <w:r w:rsidR="00FA4CFA">
        <w:t xml:space="preserve"> small satellite technologies and t</w:t>
      </w:r>
      <w:r>
        <w:t>hey are also part of the NASA Deep Space Network (DSN). The University of Louisville has done research in micro an</w:t>
      </w:r>
      <w:r w:rsidR="00FA4CFA">
        <w:t>d nanotechnologies and has</w:t>
      </w:r>
      <w:r>
        <w:t xml:space="preserve"> a large </w:t>
      </w:r>
      <w:r w:rsidR="001902DB">
        <w:t>rocketry</w:t>
      </w:r>
      <w:r>
        <w:t xml:space="preserve"> program. Murray State has developed an Aerospace Engineering track to support an aerospace career. </w:t>
      </w:r>
    </w:p>
    <w:p w:rsidR="00F626DD" w:rsidRDefault="00F626DD" w:rsidP="00F626DD">
      <w:pPr>
        <w:ind w:firstLine="0"/>
      </w:pPr>
    </w:p>
    <w:p w:rsidR="00F626DD" w:rsidRDefault="00674DB7" w:rsidP="00F626DD">
      <w:r>
        <w:t xml:space="preserve">KAIC has </w:t>
      </w:r>
      <w:r w:rsidR="001902DB">
        <w:t>been putting together a new initia</w:t>
      </w:r>
      <w:r>
        <w:t>t</w:t>
      </w:r>
      <w:r w:rsidR="00FA4CFA">
        <w:t>ive called Elevate Kentucky, an</w:t>
      </w:r>
      <w:r>
        <w:t xml:space="preserve"> </w:t>
      </w:r>
      <w:r w:rsidR="00AC1F6F">
        <w:t>initiative</w:t>
      </w:r>
      <w:r w:rsidR="00FA4CFA">
        <w:t xml:space="preserve"> which focuses on</w:t>
      </w:r>
      <w:r>
        <w:t xml:space="preserve"> taking Kentucky to the next level in the aerospace industry. </w:t>
      </w:r>
      <w:r w:rsidR="00A0061A">
        <w:t>The goal is to bring</w:t>
      </w:r>
      <w:r>
        <w:t xml:space="preserve"> autonomous technologies to Kentucky. However, because of cultural issues, restrictive regulatory systems, and need for new infrastructure</w:t>
      </w:r>
      <w:r w:rsidR="00A0061A">
        <w:t>,</w:t>
      </w:r>
      <w:r>
        <w:t xml:space="preserve"> autonomous technology has</w:t>
      </w:r>
      <w:r w:rsidR="00A0061A">
        <w:t xml:space="preserve"> </w:t>
      </w:r>
      <w:r>
        <w:t>n</w:t>
      </w:r>
      <w:r w:rsidR="00A0061A">
        <w:t>o</w:t>
      </w:r>
      <w:r>
        <w:t>t gained popularity. Kentucky is taking steps to becoming the leade</w:t>
      </w:r>
      <w:r w:rsidR="00FA4CFA">
        <w:t>r in developing this technology</w:t>
      </w:r>
      <w:r w:rsidR="00A0061A">
        <w:t>,</w:t>
      </w:r>
      <w:r w:rsidR="00FA4CFA">
        <w:t xml:space="preserve"> and</w:t>
      </w:r>
      <w:r>
        <w:t xml:space="preserve"> Lexington and Louisville are trying to find ways to bring autonomous </w:t>
      </w:r>
      <w:r w:rsidR="00AC1F6F">
        <w:t>technologies</w:t>
      </w:r>
      <w:r>
        <w:t xml:space="preserve"> to their cities. </w:t>
      </w:r>
    </w:p>
    <w:p w:rsidR="00F626DD" w:rsidRDefault="00F626DD" w:rsidP="00F626DD"/>
    <w:p w:rsidR="007A4B32" w:rsidRDefault="007A4B32" w:rsidP="00F626DD">
      <w:r>
        <w:t>In response to Senator Carroll’s question, Lieutenant Ditto explained that the Aerospace Industry is number one in Kentucky’s exports.</w:t>
      </w:r>
    </w:p>
    <w:p w:rsidR="00F626DD" w:rsidRDefault="00F626DD" w:rsidP="00A24800"/>
    <w:p w:rsidR="007A4B32" w:rsidRDefault="007A4B32" w:rsidP="00A24800">
      <w:r>
        <w:t xml:space="preserve">Responding to Representative Donohue’s question, Stewart Ditto stated that because of strict federal laws and restrictive regulations, many companies wanting to work with drones and other vehicles will look to other countries, such as </w:t>
      </w:r>
      <w:r w:rsidR="008C5B5C">
        <w:t>Canada</w:t>
      </w:r>
      <w:r>
        <w:t xml:space="preserve"> for their businesses. </w:t>
      </w:r>
    </w:p>
    <w:p w:rsidR="00F626DD" w:rsidRDefault="00F626DD" w:rsidP="00A24800"/>
    <w:p w:rsidR="00887C05" w:rsidRDefault="00887C05" w:rsidP="00A24800">
      <w:r>
        <w:t xml:space="preserve">Representative Rothenburger questioned if the study broke down those tax incentives mentioned in the presentation. </w:t>
      </w:r>
      <w:r w:rsidR="00A0061A">
        <w:t xml:space="preserve">Lieutenant </w:t>
      </w:r>
      <w:r>
        <w:t xml:space="preserve">Ditto explained that the study was just in the state of Kentucky and did not look into other states. </w:t>
      </w:r>
    </w:p>
    <w:p w:rsidR="00F626DD" w:rsidRDefault="00F626DD" w:rsidP="00A24800"/>
    <w:p w:rsidR="00EA508D" w:rsidRDefault="0028586F" w:rsidP="00EA508D">
      <w:r>
        <w:t>Representative DuPlessis wanted to know what regulations the state of Kentucky can do</w:t>
      </w:r>
      <w:r w:rsidR="00EA508D">
        <w:t xml:space="preserve"> about autonomous vehicles</w:t>
      </w:r>
      <w:r>
        <w:t xml:space="preserve">. </w:t>
      </w:r>
      <w:r w:rsidR="00AC1F6F">
        <w:t>Lieutenant</w:t>
      </w:r>
      <w:r>
        <w:t xml:space="preserve"> Ditto explained that regarding the autonomous technologies</w:t>
      </w:r>
      <w:r w:rsidR="00230328">
        <w:t>, no</w:t>
      </w:r>
      <w:r>
        <w:t xml:space="preserve"> new </w:t>
      </w:r>
      <w:r w:rsidR="00230328">
        <w:t xml:space="preserve">restrictive </w:t>
      </w:r>
      <w:r>
        <w:t xml:space="preserve">regulations or legislation should be put in place. There are already </w:t>
      </w:r>
      <w:r w:rsidR="00230328">
        <w:t xml:space="preserve">laws about invading </w:t>
      </w:r>
      <w:r>
        <w:t>privacy</w:t>
      </w:r>
      <w:r w:rsidR="00230328">
        <w:t>. C</w:t>
      </w:r>
      <w:r>
        <w:t>ompanies that see states with more regulations and laws in place will be more likely to take their business elsewhere.</w:t>
      </w:r>
    </w:p>
    <w:p w:rsidR="00F626DD" w:rsidRDefault="00F626DD" w:rsidP="00A24800">
      <w:pPr>
        <w:rPr>
          <w:b/>
        </w:rPr>
      </w:pPr>
    </w:p>
    <w:p w:rsidR="0028586F" w:rsidRDefault="0028586F" w:rsidP="00A24800">
      <w:pPr>
        <w:rPr>
          <w:b/>
        </w:rPr>
      </w:pPr>
      <w:r w:rsidRPr="0028586F">
        <w:rPr>
          <w:b/>
        </w:rPr>
        <w:t>Boots to Business Ini</w:t>
      </w:r>
      <w:r w:rsidR="00AC1F6F">
        <w:rPr>
          <w:b/>
        </w:rPr>
        <w:t>ti</w:t>
      </w:r>
      <w:r w:rsidRPr="0028586F">
        <w:rPr>
          <w:b/>
        </w:rPr>
        <w:t>ative</w:t>
      </w:r>
    </w:p>
    <w:p w:rsidR="007630C7" w:rsidRDefault="007630C7" w:rsidP="00A24800">
      <w:r>
        <w:t xml:space="preserve">Corey Ann Howard Jackson, Policy and Constituent Services </w:t>
      </w:r>
      <w:r w:rsidR="00AC1F6F">
        <w:t>Liaison</w:t>
      </w:r>
      <w:r>
        <w:t>, Lindsay Hughes Thurston, Senior Advisor, and Joe Slaughter, Co-Founder of KNS Community Development gave a presentation and update on the Boots to Business ini</w:t>
      </w:r>
      <w:r w:rsidR="00AC1F6F">
        <w:t>ti</w:t>
      </w:r>
      <w:r w:rsidR="00F626DD">
        <w:t>ative.</w:t>
      </w:r>
    </w:p>
    <w:p w:rsidR="00F626DD" w:rsidRDefault="00F626DD" w:rsidP="00A24800"/>
    <w:p w:rsidR="007630C7" w:rsidRDefault="007630C7" w:rsidP="00A24800">
      <w:r>
        <w:t xml:space="preserve">HB 319 </w:t>
      </w:r>
      <w:r w:rsidR="006A43B1">
        <w:t>passed</w:t>
      </w:r>
      <w:r w:rsidR="00A0061A">
        <w:t>,</w:t>
      </w:r>
      <w:r w:rsidR="006A43B1">
        <w:t xml:space="preserve"> and Boots to Bu</w:t>
      </w:r>
      <w:r w:rsidR="008C5B5C">
        <w:t>siness is now Kentucky law. They explained the</w:t>
      </w:r>
      <w:r w:rsidR="006A43B1">
        <w:t xml:space="preserve"> ini</w:t>
      </w:r>
      <w:r w:rsidR="00AC1F6F">
        <w:t>ti</w:t>
      </w:r>
      <w:r w:rsidR="006A43B1">
        <w:t xml:space="preserve">ative helps veterans transition from their time in the military to building a business. Veterans who create new business are exempt from paying initial filing fees to the Secretary of State’s </w:t>
      </w:r>
      <w:r w:rsidR="00BF17A9">
        <w:t>office, as well as waived annual report filing fees for the next four years if businesses qualify.</w:t>
      </w:r>
      <w:r w:rsidR="006A43B1">
        <w:t xml:space="preserve"> This ini</w:t>
      </w:r>
      <w:r w:rsidR="00AC1F6F">
        <w:t>ti</w:t>
      </w:r>
      <w:r w:rsidR="006A43B1">
        <w:t>ative is for veterans of the U.S. Armed For</w:t>
      </w:r>
      <w:r w:rsidR="008C5B5C">
        <w:t>ces and Reserves, as well as</w:t>
      </w:r>
      <w:r w:rsidR="006A43B1">
        <w:t xml:space="preserve"> National Guard service members. </w:t>
      </w:r>
    </w:p>
    <w:p w:rsidR="00F626DD" w:rsidRDefault="00F626DD" w:rsidP="00A24800"/>
    <w:p w:rsidR="001A0A57" w:rsidRDefault="00887C05" w:rsidP="00A24800">
      <w:r>
        <w:t>Boots to Business is</w:t>
      </w:r>
      <w:r w:rsidR="001A0A57">
        <w:t xml:space="preserve"> used to </w:t>
      </w:r>
      <w:r w:rsidR="00230328">
        <w:t>notice and distinguish</w:t>
      </w:r>
      <w:r w:rsidR="008C5B5C">
        <w:t xml:space="preserve"> veteran-owned businesses as</w:t>
      </w:r>
      <w:r w:rsidR="00230328">
        <w:t xml:space="preserve"> a way to</w:t>
      </w:r>
      <w:r w:rsidR="001A0A57">
        <w:t xml:space="preserve"> say thank you to the veterans who have sacrificed for our country. Since the program started a month and a half ago</w:t>
      </w:r>
      <w:r w:rsidR="00230328">
        <w:t>,</w:t>
      </w:r>
      <w:r w:rsidR="001A0A57">
        <w:t xml:space="preserve"> over 100 veterans are now participants</w:t>
      </w:r>
      <w:r>
        <w:t>, according to the Secretary of State’s office</w:t>
      </w:r>
      <w:r w:rsidR="001A0A57">
        <w:t xml:space="preserve">. Joe Slaughter </w:t>
      </w:r>
      <w:r w:rsidR="008C5B5C">
        <w:t>testified</w:t>
      </w:r>
      <w:r w:rsidR="00230328">
        <w:t xml:space="preserve"> that Boots to Business</w:t>
      </w:r>
      <w:r w:rsidR="001A0A57">
        <w:t xml:space="preserve"> helped economic efficiency of his company overall. </w:t>
      </w:r>
    </w:p>
    <w:p w:rsidR="00F626DD" w:rsidRDefault="00F626DD" w:rsidP="00A24800"/>
    <w:p w:rsidR="001A0A57" w:rsidRDefault="004C6FD1" w:rsidP="00A24800">
      <w:r>
        <w:t>Co</w:t>
      </w:r>
      <w:r w:rsidR="008C5B5C">
        <w:t>rey Ann Howard Jackson informed members that</w:t>
      </w:r>
      <w:r w:rsidR="001A0A57">
        <w:t xml:space="preserve"> four </w:t>
      </w:r>
      <w:r w:rsidR="00887C05">
        <w:t xml:space="preserve">state </w:t>
      </w:r>
      <w:r w:rsidR="008C5B5C">
        <w:t>veterans’</w:t>
      </w:r>
      <w:r w:rsidR="00887C05">
        <w:t xml:space="preserve"> centers will </w:t>
      </w:r>
      <w:r w:rsidR="001A0A57">
        <w:t>be used as polling locations in upcoming e</w:t>
      </w:r>
      <w:r w:rsidR="008C5B5C">
        <w:t>lections. The Secretary of State’s o</w:t>
      </w:r>
      <w:r w:rsidR="001A0A57">
        <w:t xml:space="preserve">ffice </w:t>
      </w:r>
      <w:r w:rsidR="00AC1F6F">
        <w:t>partnered</w:t>
      </w:r>
      <w:r w:rsidR="001A0A57">
        <w:t xml:space="preserve"> with the Kentucky Department of Veterans Affairs,</w:t>
      </w:r>
      <w:r w:rsidR="008C5B5C">
        <w:t xml:space="preserve"> and the</w:t>
      </w:r>
      <w:r w:rsidR="001A0A57">
        <w:t xml:space="preserve"> Hopkin</w:t>
      </w:r>
      <w:r w:rsidR="00A0061A">
        <w:t>s, Hardin, Jessamine and Perry c</w:t>
      </w:r>
      <w:r w:rsidR="001A0A57">
        <w:t xml:space="preserve">ounty clerks </w:t>
      </w:r>
      <w:r w:rsidR="00BF17A9">
        <w:t>to bring these locations to the state.</w:t>
      </w:r>
    </w:p>
    <w:p w:rsidR="00F626DD" w:rsidRDefault="00F626DD" w:rsidP="00A24800"/>
    <w:p w:rsidR="00BF17A9" w:rsidRDefault="00BF17A9" w:rsidP="00A24800">
      <w:r>
        <w:t>Corey A</w:t>
      </w:r>
      <w:r w:rsidR="00AD2B58">
        <w:t>nn Howard Jackson also talked</w:t>
      </w:r>
      <w:r>
        <w:t xml:space="preserve"> about the Military Heroes Voting Ini</w:t>
      </w:r>
      <w:r w:rsidR="00AC1F6F">
        <w:t>ti</w:t>
      </w:r>
      <w:r w:rsidR="008C5B5C">
        <w:t>ative which</w:t>
      </w:r>
      <w:r>
        <w:t xml:space="preserve"> allow</w:t>
      </w:r>
      <w:r w:rsidR="008C5B5C">
        <w:t>s</w:t>
      </w:r>
      <w:r>
        <w:t xml:space="preserve"> military and overseas citizens to </w:t>
      </w:r>
      <w:r w:rsidR="00887C05">
        <w:t xml:space="preserve">register to vote, </w:t>
      </w:r>
      <w:r>
        <w:t xml:space="preserve">update voting registration online, as well as request absentee ballots. </w:t>
      </w:r>
      <w:r w:rsidR="00A0061A">
        <w:t>T</w:t>
      </w:r>
      <w:r w:rsidR="008C5B5C">
        <w:t>he Secretary of State’s o</w:t>
      </w:r>
      <w:r>
        <w:t>ffice ha</w:t>
      </w:r>
      <w:r w:rsidR="00A0061A">
        <w:t>s</w:t>
      </w:r>
      <w:r>
        <w:t xml:space="preserve"> received 1,033 military or overseas voting ballot</w:t>
      </w:r>
      <w:r w:rsidR="00230328">
        <w:t>s</w:t>
      </w:r>
      <w:r>
        <w:t xml:space="preserve">. </w:t>
      </w:r>
    </w:p>
    <w:p w:rsidR="00F626DD" w:rsidRDefault="00F626DD" w:rsidP="00A24800"/>
    <w:p w:rsidR="00032E7D" w:rsidRDefault="00032E7D" w:rsidP="00A24800">
      <w:r>
        <w:t>Representative Greer wanted to know what is being done to get the word out on the Boots to Business Ini</w:t>
      </w:r>
      <w:r w:rsidR="00AC1F6F">
        <w:t>ti</w:t>
      </w:r>
      <w:r>
        <w:t xml:space="preserve">ative. Lindsay Hughes Thurston </w:t>
      </w:r>
      <w:r w:rsidR="00A0061A">
        <w:t xml:space="preserve">said her office speaks with </w:t>
      </w:r>
      <w:r w:rsidR="008C5B5C">
        <w:t>interest groups across the C</w:t>
      </w:r>
      <w:r>
        <w:t>ommonwealth and go</w:t>
      </w:r>
      <w:r w:rsidR="00A0061A">
        <w:t>es</w:t>
      </w:r>
      <w:r>
        <w:t xml:space="preserve"> to events to educate others. </w:t>
      </w:r>
      <w:r w:rsidR="00A0061A">
        <w:t>S</w:t>
      </w:r>
      <w:r>
        <w:t xml:space="preserve">ocial media is another great way of informing the public. </w:t>
      </w:r>
      <w:r w:rsidR="00A0061A">
        <w:t xml:space="preserve">The </w:t>
      </w:r>
      <w:r w:rsidR="00230328">
        <w:t>Secretary of State’s office offered to promote this in committee members’ communities.</w:t>
      </w:r>
    </w:p>
    <w:p w:rsidR="00F626DD" w:rsidRDefault="00F626DD" w:rsidP="00A24800"/>
    <w:p w:rsidR="00032E7D" w:rsidRDefault="003C0866" w:rsidP="00A24800">
      <w:pPr>
        <w:rPr>
          <w:b/>
        </w:rPr>
      </w:pPr>
      <w:r w:rsidRPr="003C0866">
        <w:rPr>
          <w:b/>
        </w:rPr>
        <w:t xml:space="preserve">Consideration of </w:t>
      </w:r>
      <w:r w:rsidR="00AC1F6F" w:rsidRPr="003C0866">
        <w:rPr>
          <w:b/>
        </w:rPr>
        <w:t>Referred</w:t>
      </w:r>
      <w:r w:rsidRPr="003C0866">
        <w:rPr>
          <w:b/>
        </w:rPr>
        <w:t xml:space="preserve"> Administrative Regulations</w:t>
      </w:r>
    </w:p>
    <w:p w:rsidR="003C0866" w:rsidRDefault="003C0866" w:rsidP="00A24800">
      <w:r>
        <w:t>The committee considered the referred administrative regulation 830 KAR 001:010 relating to application, certification of registration, and fees. Isaac VanHoouse and Tony Cado from the Public Protection Cabinet talked briefly about the regulation. This is updating a regulation for secondar</w:t>
      </w:r>
      <w:r w:rsidR="00230328">
        <w:t>y metal recycler</w:t>
      </w:r>
      <w:r w:rsidR="008C5B5C">
        <w:t xml:space="preserve">s in Kentucky and lowering </w:t>
      </w:r>
      <w:r w:rsidR="00230328">
        <w:t>t</w:t>
      </w:r>
      <w:r w:rsidR="00AD2B58">
        <w:t>he registration fee</w:t>
      </w:r>
      <w:r>
        <w:t xml:space="preserve"> from $100 to $75. The </w:t>
      </w:r>
      <w:r w:rsidR="00AD2B58">
        <w:t>committee took</w:t>
      </w:r>
      <w:r>
        <w:t xml:space="preserve"> no action on the referred regulation.</w:t>
      </w:r>
    </w:p>
    <w:p w:rsidR="00F626DD" w:rsidRDefault="00F626DD" w:rsidP="00A24800"/>
    <w:p w:rsidR="00887C05" w:rsidRPr="003C0866" w:rsidRDefault="00A0061A" w:rsidP="00A0061A">
      <w:r>
        <w:t>There being no further business, t</w:t>
      </w:r>
      <w:r w:rsidR="003C0866">
        <w:t>h</w:t>
      </w:r>
      <w:r>
        <w:t>e meeting was adjourned at 2:10 PM.</w:t>
      </w:r>
    </w:p>
    <w:sectPr w:rsidR="00887C05" w:rsidRPr="003C0866"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4DD" w:rsidRDefault="00CC74DD">
      <w:r>
        <w:separator/>
      </w:r>
    </w:p>
  </w:endnote>
  <w:endnote w:type="continuationSeparator" w:id="0">
    <w:p w:rsidR="00CC74DD" w:rsidRDefault="00C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2263E" w:rsidRPr="0072263E" w:rsidTr="007226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2263E" w:rsidRPr="0072263E" w:rsidRDefault="0072263E" w:rsidP="0072263E">
          <w:pPr>
            <w:pStyle w:val="Footer"/>
            <w:ind w:firstLine="0"/>
            <w:jc w:val="center"/>
            <w:rPr>
              <w:b w:val="0"/>
              <w:sz w:val="18"/>
            </w:rPr>
          </w:pPr>
          <w:r>
            <w:rPr>
              <w:b w:val="0"/>
              <w:sz w:val="18"/>
            </w:rPr>
            <w:t>Committee meeting materials may be accessed online at http://www.lrc.ky.gov/CommitteeMeetingDocuments/192</w:t>
          </w:r>
        </w:p>
      </w:tc>
    </w:tr>
  </w:tbl>
  <w:p w:rsidR="007D5D47" w:rsidRPr="0072263E" w:rsidRDefault="0072263E" w:rsidP="0072263E">
    <w:pPr>
      <w:pStyle w:val="Footer"/>
      <w:jc w:val="center"/>
    </w:pPr>
    <w:r>
      <w:fldChar w:fldCharType="begin"/>
    </w:r>
    <w:r>
      <w:instrText xml:space="preserve"> PAGE  \* Arabic  \* MERGEFORMAT </w:instrText>
    </w:r>
    <w:r>
      <w:fldChar w:fldCharType="separate"/>
    </w:r>
    <w:r w:rsidR="00A0061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4DD" w:rsidRDefault="00CC74DD">
      <w:r>
        <w:separator/>
      </w:r>
    </w:p>
  </w:footnote>
  <w:footnote w:type="continuationSeparator" w:id="0">
    <w:p w:rsidR="00CC74DD" w:rsidRDefault="00CC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elizabeth.hardy@lrc.ky.gov"/>
    <w:docVar w:name="minpath" w:val="u:\minutes\smaps\180913.docx"/>
  </w:docVars>
  <w:rsids>
    <w:rsidRoot w:val="00CC74DD"/>
    <w:rsid w:val="00025243"/>
    <w:rsid w:val="00032E7D"/>
    <w:rsid w:val="0003379A"/>
    <w:rsid w:val="000A6BA5"/>
    <w:rsid w:val="000B393B"/>
    <w:rsid w:val="000D0645"/>
    <w:rsid w:val="00125FE0"/>
    <w:rsid w:val="0017295D"/>
    <w:rsid w:val="001902DB"/>
    <w:rsid w:val="001A0A57"/>
    <w:rsid w:val="001B4BAC"/>
    <w:rsid w:val="001E06A8"/>
    <w:rsid w:val="00230328"/>
    <w:rsid w:val="0028586F"/>
    <w:rsid w:val="002C4CFE"/>
    <w:rsid w:val="002F0881"/>
    <w:rsid w:val="003B1259"/>
    <w:rsid w:val="003C0866"/>
    <w:rsid w:val="003D0D93"/>
    <w:rsid w:val="0041748A"/>
    <w:rsid w:val="00425638"/>
    <w:rsid w:val="004C6FD1"/>
    <w:rsid w:val="00542F2C"/>
    <w:rsid w:val="00567F9D"/>
    <w:rsid w:val="00626A9D"/>
    <w:rsid w:val="0065000F"/>
    <w:rsid w:val="00674DB7"/>
    <w:rsid w:val="006A43B1"/>
    <w:rsid w:val="006B5ADC"/>
    <w:rsid w:val="006C1671"/>
    <w:rsid w:val="00702972"/>
    <w:rsid w:val="0071546A"/>
    <w:rsid w:val="0072263E"/>
    <w:rsid w:val="007324D1"/>
    <w:rsid w:val="007630C7"/>
    <w:rsid w:val="00763A1A"/>
    <w:rsid w:val="00776E02"/>
    <w:rsid w:val="007A4B32"/>
    <w:rsid w:val="007D5D47"/>
    <w:rsid w:val="007E2661"/>
    <w:rsid w:val="00845253"/>
    <w:rsid w:val="008704D0"/>
    <w:rsid w:val="00887C05"/>
    <w:rsid w:val="008C5B5C"/>
    <w:rsid w:val="008D1BE5"/>
    <w:rsid w:val="009612F3"/>
    <w:rsid w:val="009B4A76"/>
    <w:rsid w:val="00A0061A"/>
    <w:rsid w:val="00A1211A"/>
    <w:rsid w:val="00A14343"/>
    <w:rsid w:val="00A24800"/>
    <w:rsid w:val="00A31915"/>
    <w:rsid w:val="00A4136E"/>
    <w:rsid w:val="00A967DC"/>
    <w:rsid w:val="00AA4D6A"/>
    <w:rsid w:val="00AC1F6F"/>
    <w:rsid w:val="00AD2B58"/>
    <w:rsid w:val="00B1063C"/>
    <w:rsid w:val="00B476A1"/>
    <w:rsid w:val="00B70C95"/>
    <w:rsid w:val="00BC3D94"/>
    <w:rsid w:val="00BF17A9"/>
    <w:rsid w:val="00C051AF"/>
    <w:rsid w:val="00C16438"/>
    <w:rsid w:val="00C61D48"/>
    <w:rsid w:val="00C631C1"/>
    <w:rsid w:val="00C74610"/>
    <w:rsid w:val="00CA7AB7"/>
    <w:rsid w:val="00CB1B67"/>
    <w:rsid w:val="00CB7856"/>
    <w:rsid w:val="00CC74DD"/>
    <w:rsid w:val="00CE27C4"/>
    <w:rsid w:val="00D53A4A"/>
    <w:rsid w:val="00DC18A6"/>
    <w:rsid w:val="00E915C1"/>
    <w:rsid w:val="00EA508D"/>
    <w:rsid w:val="00EB7AE3"/>
    <w:rsid w:val="00ED5E43"/>
    <w:rsid w:val="00F06194"/>
    <w:rsid w:val="00F07A7F"/>
    <w:rsid w:val="00F626DD"/>
    <w:rsid w:val="00FA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50ACD7-9B8F-4778-9837-25CADCC1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BalloonText">
    <w:name w:val="Balloon Text"/>
    <w:basedOn w:val="Normal"/>
    <w:link w:val="BalloonTextChar"/>
    <w:semiHidden/>
    <w:unhideWhenUsed/>
    <w:rsid w:val="00AC1F6F"/>
    <w:rPr>
      <w:rFonts w:ascii="Segoe UI" w:hAnsi="Segoe UI" w:cs="Segoe UI"/>
      <w:sz w:val="18"/>
      <w:szCs w:val="18"/>
    </w:rPr>
  </w:style>
  <w:style w:type="character" w:customStyle="1" w:styleId="BalloonTextChar">
    <w:name w:val="Balloon Text Char"/>
    <w:basedOn w:val="DefaultParagraphFont"/>
    <w:link w:val="BalloonText"/>
    <w:semiHidden/>
    <w:rsid w:val="00AC1F6F"/>
    <w:rPr>
      <w:rFonts w:ascii="Segoe UI" w:hAnsi="Segoe UI" w:cs="Segoe UI"/>
      <w:sz w:val="18"/>
      <w:szCs w:val="18"/>
    </w:rPr>
  </w:style>
  <w:style w:type="paragraph" w:styleId="Header">
    <w:name w:val="header"/>
    <w:basedOn w:val="Normal"/>
    <w:link w:val="HeaderChar"/>
    <w:unhideWhenUsed/>
    <w:rsid w:val="00845253"/>
    <w:pPr>
      <w:tabs>
        <w:tab w:val="center" w:pos="4680"/>
        <w:tab w:val="right" w:pos="9360"/>
      </w:tabs>
    </w:pPr>
  </w:style>
  <w:style w:type="character" w:customStyle="1" w:styleId="HeaderChar">
    <w:name w:val="Header Char"/>
    <w:basedOn w:val="DefaultParagraphFont"/>
    <w:link w:val="Header"/>
    <w:rsid w:val="00845253"/>
    <w:rPr>
      <w:sz w:val="26"/>
    </w:rPr>
  </w:style>
  <w:style w:type="table" w:styleId="TableGrid">
    <w:name w:val="Table Grid"/>
    <w:basedOn w:val="TableNormal"/>
    <w:rsid w:val="0084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452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2B2C-C00D-4730-9EFE-68CD4636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0</TotalTime>
  <Pages>1</Pages>
  <Words>1496</Words>
  <Characters>8478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Hardy, Elizabeth (LRC)</dc:creator>
  <cp:keywords/>
  <dc:description/>
  <cp:lastModifiedBy>Sigler, Karen (LRC)</cp:lastModifiedBy>
  <cp:revision>2</cp:revision>
  <cp:lastPrinted>2018-09-26T18:39:00Z</cp:lastPrinted>
  <dcterms:created xsi:type="dcterms:W3CDTF">2018-10-05T19:16:00Z</dcterms:created>
  <dcterms:modified xsi:type="dcterms:W3CDTF">2018-10-05T19:16:00Z</dcterms:modified>
</cp:coreProperties>
</file>