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82F5F" w14:textId="77777777" w:rsidR="00CB024A" w:rsidRDefault="0084205C">
      <w:pPr>
        <w:pStyle w:val="MinutesTitle"/>
      </w:pPr>
      <w:r>
        <w:t>INTERIM JOINT COMMITTEE ON EDUCATION</w:t>
      </w:r>
    </w:p>
    <w:p w14:paraId="42CE1B44" w14:textId="77777777" w:rsidR="00CB024A" w:rsidRDefault="00CB024A">
      <w:pPr>
        <w:pStyle w:val="MinutesGroupingParagraph"/>
      </w:pPr>
    </w:p>
    <w:p w14:paraId="77F8CBAD" w14:textId="074EE292" w:rsidR="00CB024A" w:rsidRDefault="0084205C">
      <w:pPr>
        <w:pStyle w:val="MinutesSubTitle"/>
      </w:pPr>
      <w:r>
        <w:t xml:space="preserve">Minutes of the </w:t>
      </w:r>
      <w:r w:rsidR="00CF4FAA">
        <w:t>2nd</w:t>
      </w:r>
      <w:r>
        <w:t xml:space="preserve"> Meeting of the 2026 Interim</w:t>
      </w:r>
    </w:p>
    <w:p w14:paraId="1EAAB318" w14:textId="77777777" w:rsidR="00CB024A" w:rsidRDefault="00CB024A">
      <w:pPr>
        <w:pStyle w:val="MinutesGroupingParagraph"/>
      </w:pPr>
    </w:p>
    <w:p w14:paraId="15A57451" w14:textId="77777777" w:rsidR="00CB024A" w:rsidRDefault="0084205C">
      <w:pPr>
        <w:pStyle w:val="MinutesSubTitle"/>
      </w:pPr>
      <w:r>
        <w:t>July 6, 2026</w:t>
      </w:r>
    </w:p>
    <w:p w14:paraId="076BFDAD" w14:textId="77777777" w:rsidR="00CB024A" w:rsidRDefault="00CB024A">
      <w:pPr>
        <w:pStyle w:val="MinutesGroupingParagraph"/>
      </w:pPr>
    </w:p>
    <w:p w14:paraId="54EF9CCE" w14:textId="77777777" w:rsidR="00CB024A" w:rsidRDefault="0084205C">
      <w:pPr>
        <w:pStyle w:val="MinutesGroupingTitle"/>
      </w:pPr>
      <w:r>
        <w:t>Call to Order and Roll Call</w:t>
      </w:r>
    </w:p>
    <w:p w14:paraId="075F6534" w14:textId="2F8B683B" w:rsidR="00CB024A" w:rsidRDefault="0084205C">
      <w:pPr>
        <w:pStyle w:val="MinutesGroupingParagraph"/>
      </w:pPr>
      <w:r>
        <w:t xml:space="preserve">The </w:t>
      </w:r>
      <w:r w:rsidR="00CF4FAA">
        <w:t>second</w:t>
      </w:r>
      <w:r>
        <w:t xml:space="preserve"> meeting of the Interim Joint Committee on Education was held on July 6, 2026, at 11:00 AM</w:t>
      </w:r>
      <w:r w:rsidR="00936118">
        <w:t xml:space="preserve"> ET/10:</w:t>
      </w:r>
      <w:r w:rsidR="00BA3496">
        <w:t xml:space="preserve">00 </w:t>
      </w:r>
      <w:r w:rsidR="00936118">
        <w:t>AM CT</w:t>
      </w:r>
      <w:r>
        <w:t xml:space="preserve"> in Room 154 of the Capitol Annex. </w:t>
      </w:r>
      <w:r w:rsidR="00936118">
        <w:t xml:space="preserve">Senator Steve West, </w:t>
      </w:r>
      <w:r>
        <w:t>Chair, called the meeting to order, and the secretary called the roll.</w:t>
      </w:r>
    </w:p>
    <w:p w14:paraId="71BA319D" w14:textId="77777777" w:rsidR="00CB024A" w:rsidRDefault="00CB024A">
      <w:pPr>
        <w:pStyle w:val="MinutesGroupingParagraph"/>
      </w:pPr>
    </w:p>
    <w:p w14:paraId="0F0E36F2" w14:textId="77777777" w:rsidR="00CB024A" w:rsidRDefault="0084205C">
      <w:pPr>
        <w:pStyle w:val="MinutesGroupingTitle"/>
      </w:pPr>
      <w:r>
        <w:t>Present were:</w:t>
      </w:r>
    </w:p>
    <w:p w14:paraId="449EE218" w14:textId="4D2B7AC7" w:rsidR="00BA3496" w:rsidRDefault="00BA3496" w:rsidP="00BA3496">
      <w:pPr>
        <w:pStyle w:val="MinutesGroupingParagraph0"/>
      </w:pPr>
      <w:r>
        <w:rPr>
          <w:u w:val="single"/>
        </w:rPr>
        <w:t>Members:</w:t>
      </w:r>
      <w:r>
        <w:t xml:space="preserve">  </w:t>
      </w:r>
      <w:r w:rsidR="00290095">
        <w:t xml:space="preserve">Senator Stephen West, Co-Chair; </w:t>
      </w:r>
      <w:r>
        <w:t>Representatives Scott Lewis, Co-Chair;</w:t>
      </w:r>
      <w:r w:rsidR="00393F81">
        <w:t xml:space="preserve"> </w:t>
      </w:r>
      <w:r>
        <w:t>James Tipton, Co-Chair; Senators Danny Carroll, Jimmy Higdon, Stephen Meredith, Gerald A. Neal, Steve Rawlings, Aaron Reed, Reginald L. Thomas, Lindsey Tichenor, Gex Williams, and Mike Wilson; and Representatives Shane Baker, Tina Bojanowski, Steve Bratcher, George Brown Jr., Emily Callaway, Mike Clines, Jennifer Decker, Steven Doan, Ken Fleming, Daniel Grossberg, Vanessa Grossl, Kevin Jackson, Candy Massaroni, J.T. Payne, Jason Petrie, Marianne Proctor, Felicia Rabourn, and Steve Riley.</w:t>
      </w:r>
    </w:p>
    <w:p w14:paraId="593CFE85" w14:textId="77777777" w:rsidR="00CB024A" w:rsidRDefault="00CB024A">
      <w:pPr>
        <w:pStyle w:val="MinutesGroupingParagraph"/>
      </w:pPr>
    </w:p>
    <w:p w14:paraId="13FD0983" w14:textId="6ACFF0BA" w:rsidR="00CB024A" w:rsidRDefault="0084205C">
      <w:pPr>
        <w:pStyle w:val="MinutesGroupingParagraph0"/>
      </w:pPr>
      <w:r>
        <w:rPr>
          <w:u w:val="single"/>
        </w:rPr>
        <w:t>Guests:</w:t>
      </w:r>
      <w:r>
        <w:t xml:space="preserve">  Dr. Julia Link Roberts, Executive Director, Center for Gifted Studies</w:t>
      </w:r>
      <w:r w:rsidR="00A47ACA">
        <w:t xml:space="preserve"> (CGS)</w:t>
      </w:r>
      <w:r>
        <w:t>, Western Kentucky University</w:t>
      </w:r>
      <w:r w:rsidR="00562A11">
        <w:t xml:space="preserve"> (WKU)</w:t>
      </w:r>
      <w:r>
        <w:t>; Delaney Stephens, Meaningful Diplomas Director,</w:t>
      </w:r>
      <w:r w:rsidR="00C80B90">
        <w:t xml:space="preserve"> Prichard Committee for Academic Excellence</w:t>
      </w:r>
      <w:r>
        <w:t>; Micki Ray Marinelli, Chief Academic Officer, Office of Teaching and Learning</w:t>
      </w:r>
      <w:r w:rsidR="00562A11">
        <w:t xml:space="preserve"> (OTL)</w:t>
      </w:r>
      <w:r w:rsidR="00C80B90">
        <w:t>, Kentucky Department of Education (KDE)</w:t>
      </w:r>
      <w:r w:rsidR="0071336C">
        <w:t xml:space="preserve">; Sarah Medley, Policy Advisor, </w:t>
      </w:r>
      <w:r w:rsidR="009265A5">
        <w:t>KDE</w:t>
      </w:r>
      <w:r>
        <w:t xml:space="preserve">; Amanda Brown, </w:t>
      </w:r>
      <w:r w:rsidR="00C51620">
        <w:t>p</w:t>
      </w:r>
      <w:r>
        <w:t xml:space="preserve">arent; Dr. Jared Horvath, Chief Operating Officer, LME Global; Emily </w:t>
      </w:r>
      <w:proofErr w:type="spellStart"/>
      <w:r>
        <w:t>Cherkin</w:t>
      </w:r>
      <w:proofErr w:type="spellEnd"/>
      <w:r>
        <w:t>, The Screen Time Consultant, LLC;</w:t>
      </w:r>
      <w:r w:rsidR="00D0449D">
        <w:t xml:space="preserve"> </w:t>
      </w:r>
      <w:r>
        <w:t xml:space="preserve">Dr. Brian </w:t>
      </w:r>
      <w:proofErr w:type="spellStart"/>
      <w:r>
        <w:t>Creasman</w:t>
      </w:r>
      <w:proofErr w:type="spellEnd"/>
      <w:r>
        <w:t>, Superintendent, Fleming County Schools</w:t>
      </w:r>
      <w:r w:rsidR="005F4AB5">
        <w:t>;</w:t>
      </w:r>
      <w:r w:rsidR="00D0449D">
        <w:t xml:space="preserve"> </w:t>
      </w:r>
      <w:r w:rsidR="009265A5">
        <w:t>Whitney Shannon</w:t>
      </w:r>
      <w:r w:rsidR="00C80B90">
        <w:t>-</w:t>
      </w:r>
      <w:r w:rsidR="009265A5">
        <w:t>Wilson, Principal, Fleming County Schools</w:t>
      </w:r>
      <w:r w:rsidR="00C80B90">
        <w:t>;</w:t>
      </w:r>
      <w:r w:rsidR="009265A5">
        <w:t xml:space="preserve"> </w:t>
      </w:r>
      <w:r w:rsidR="005F4AB5">
        <w:t>Aaron Timmons, Executive Director, Advance Kentucky</w:t>
      </w:r>
      <w:r w:rsidR="009D5FE8">
        <w:t>; Chad Collins, General Council, Kentucky High School Athletic Association (KHSAA); Julian Tacket</w:t>
      </w:r>
      <w:r w:rsidR="003111B5">
        <w:t>t</w:t>
      </w:r>
      <w:r w:rsidR="009265A5">
        <w:t xml:space="preserve">, </w:t>
      </w:r>
      <w:r w:rsidR="003111B5">
        <w:t>Commissioner, KHSAA</w:t>
      </w:r>
      <w:r w:rsidR="009D5FE8">
        <w:t>; and Todd Allen, General Coun</w:t>
      </w:r>
      <w:r w:rsidR="009265A5">
        <w:t>sel</w:t>
      </w:r>
      <w:r w:rsidR="009D5FE8">
        <w:t xml:space="preserve"> </w:t>
      </w:r>
      <w:r w:rsidR="009265A5">
        <w:t xml:space="preserve">and </w:t>
      </w:r>
      <w:r w:rsidR="009D5FE8">
        <w:t xml:space="preserve">Deputy Commissioner, KDE. </w:t>
      </w:r>
    </w:p>
    <w:p w14:paraId="6D62AE38" w14:textId="77777777" w:rsidR="00CB024A" w:rsidRDefault="00CB024A">
      <w:pPr>
        <w:pStyle w:val="MinutesGroupingParagraph"/>
      </w:pPr>
    </w:p>
    <w:p w14:paraId="7DC28D0E" w14:textId="33749750" w:rsidR="00CB024A" w:rsidRDefault="0084205C">
      <w:pPr>
        <w:pStyle w:val="MinutesGroupingParagraph0"/>
      </w:pPr>
      <w:r>
        <w:rPr>
          <w:u w:val="single"/>
        </w:rPr>
        <w:t>LRC Staff:</w:t>
      </w:r>
      <w:r>
        <w:t xml:space="preserve">  Yvette Perry, Lauren Busch, Joshua Collins, Emily Wiley, and Jay Harris.</w:t>
      </w:r>
    </w:p>
    <w:p w14:paraId="2BAA55E3" w14:textId="77777777" w:rsidR="00CB024A" w:rsidRDefault="00CB024A">
      <w:pPr>
        <w:pStyle w:val="MinutesGroupingParagraph"/>
      </w:pPr>
    </w:p>
    <w:p w14:paraId="40ADAC6C" w14:textId="77777777" w:rsidR="00CB024A" w:rsidRDefault="0084205C">
      <w:pPr>
        <w:pStyle w:val="MinutesGroupingTitleSpaced"/>
      </w:pPr>
      <w:r>
        <w:t>Approval of Minutes</w:t>
      </w:r>
    </w:p>
    <w:p w14:paraId="61BC8599" w14:textId="530B218F" w:rsidR="00CB024A" w:rsidRDefault="009D1ED1">
      <w:pPr>
        <w:pStyle w:val="MinutesGroupingParagraph"/>
      </w:pPr>
      <w:r>
        <w:t xml:space="preserve">A motion was made by Senator Williams, seconded by Senator Tichenor, to approve the December </w:t>
      </w:r>
      <w:r w:rsidR="009265A5">
        <w:t>9,</w:t>
      </w:r>
      <w:r>
        <w:t xml:space="preserve"> 2025</w:t>
      </w:r>
      <w:r w:rsidR="00EC403B">
        <w:t>,</w:t>
      </w:r>
      <w:r>
        <w:t xml:space="preserve"> minutes. The motion passed by voice vote. </w:t>
      </w:r>
    </w:p>
    <w:p w14:paraId="23F42708" w14:textId="688A30DA" w:rsidR="009D1ED1" w:rsidRDefault="009D1ED1" w:rsidP="009D1ED1">
      <w:pPr>
        <w:pStyle w:val="CommitteeNormal"/>
      </w:pPr>
    </w:p>
    <w:p w14:paraId="1880F7F6" w14:textId="6D134E3A" w:rsidR="009D1ED1" w:rsidRDefault="009D1ED1" w:rsidP="009D1ED1">
      <w:pPr>
        <w:pStyle w:val="CommitteeNormal"/>
      </w:pPr>
      <w:r>
        <w:lastRenderedPageBreak/>
        <w:t xml:space="preserve">A motion was made by Representative Jackson, seconded by Senator Williams to approve the June </w:t>
      </w:r>
      <w:r w:rsidR="009265A5">
        <w:t xml:space="preserve">2, </w:t>
      </w:r>
      <w:r>
        <w:t>2026</w:t>
      </w:r>
      <w:r w:rsidR="00EC403B">
        <w:t>,</w:t>
      </w:r>
      <w:r w:rsidR="00C43811">
        <w:t xml:space="preserve"> minutes</w:t>
      </w:r>
      <w:r>
        <w:t xml:space="preserve">. The motion passed by </w:t>
      </w:r>
      <w:r w:rsidR="00936118">
        <w:t>v</w:t>
      </w:r>
      <w:r>
        <w:t xml:space="preserve">oice </w:t>
      </w:r>
      <w:r w:rsidR="00936118">
        <w:t>v</w:t>
      </w:r>
      <w:r>
        <w:t>ote.</w:t>
      </w:r>
    </w:p>
    <w:p w14:paraId="4AF6542A" w14:textId="77777777" w:rsidR="009D1ED1" w:rsidRPr="009D1ED1" w:rsidRDefault="009D1ED1" w:rsidP="009D1ED1">
      <w:pPr>
        <w:pStyle w:val="CommitteeNormal"/>
      </w:pPr>
    </w:p>
    <w:p w14:paraId="185E1AAC" w14:textId="77777777" w:rsidR="00CB024A" w:rsidRDefault="0084205C">
      <w:pPr>
        <w:pStyle w:val="MinutesGroupingTitleSpaced"/>
      </w:pPr>
      <w:r>
        <w:t>Advanced Coursework in Kentucky Schools</w:t>
      </w:r>
    </w:p>
    <w:p w14:paraId="6D31F506" w14:textId="18ACFAC3" w:rsidR="00CB024A" w:rsidRPr="003D52AC" w:rsidRDefault="009D1ED1">
      <w:pPr>
        <w:pStyle w:val="MinutesGroupingParagraph"/>
        <w:rPr>
          <w:rFonts w:hAnsi="Segoe UI" w:cs="Segoe UI"/>
        </w:rPr>
      </w:pPr>
      <w:r w:rsidRPr="003D52AC">
        <w:rPr>
          <w:rFonts w:hAnsi="Segoe UI" w:cs="Segoe UI"/>
        </w:rPr>
        <w:t xml:space="preserve">Dr. Julia Link Roberts, Executive Director, </w:t>
      </w:r>
      <w:r w:rsidR="009265A5" w:rsidRPr="003D52AC">
        <w:rPr>
          <w:rFonts w:hAnsi="Segoe UI" w:cs="Segoe UI"/>
        </w:rPr>
        <w:t>CGS</w:t>
      </w:r>
      <w:r w:rsidR="00562A11" w:rsidRPr="003D52AC">
        <w:rPr>
          <w:rFonts w:hAnsi="Segoe UI" w:cs="Segoe UI"/>
        </w:rPr>
        <w:t>, WKU</w:t>
      </w:r>
      <w:r w:rsidR="00EC403B">
        <w:rPr>
          <w:rFonts w:hAnsi="Segoe UI" w:cs="Segoe UI"/>
        </w:rPr>
        <w:t>,</w:t>
      </w:r>
      <w:r w:rsidR="00562A11" w:rsidRPr="003D52AC">
        <w:rPr>
          <w:rFonts w:hAnsi="Segoe UI" w:cs="Segoe UI"/>
        </w:rPr>
        <w:t xml:space="preserve"> and Delaney Stephens, </w:t>
      </w:r>
      <w:r w:rsidR="00936118" w:rsidRPr="003D52AC">
        <w:rPr>
          <w:rFonts w:hAnsi="Segoe UI" w:cs="Segoe UI"/>
        </w:rPr>
        <w:t>M</w:t>
      </w:r>
      <w:r w:rsidR="00562A11" w:rsidRPr="003D52AC">
        <w:rPr>
          <w:rFonts w:hAnsi="Segoe UI" w:cs="Segoe UI"/>
        </w:rPr>
        <w:t>eaningful Diplomas Director, Prichard Committee for Academic Excellence</w:t>
      </w:r>
      <w:r w:rsidR="00C43811" w:rsidRPr="003D52AC">
        <w:rPr>
          <w:rFonts w:hAnsi="Segoe UI" w:cs="Segoe UI"/>
        </w:rPr>
        <w:t>,</w:t>
      </w:r>
      <w:r w:rsidR="00562A11" w:rsidRPr="003D52AC">
        <w:rPr>
          <w:rFonts w:hAnsi="Segoe UI" w:cs="Segoe UI"/>
        </w:rPr>
        <w:t xml:space="preserve"> testified on advance</w:t>
      </w:r>
      <w:r w:rsidR="00C80B90" w:rsidRPr="003D52AC">
        <w:rPr>
          <w:rFonts w:hAnsi="Segoe UI" w:cs="Segoe UI"/>
        </w:rPr>
        <w:t>d</w:t>
      </w:r>
      <w:r w:rsidR="00562A11" w:rsidRPr="003D52AC">
        <w:rPr>
          <w:rFonts w:hAnsi="Segoe UI" w:cs="Segoe UI"/>
        </w:rPr>
        <w:t xml:space="preserve"> coursework in Kentucky schools. </w:t>
      </w:r>
    </w:p>
    <w:p w14:paraId="10BE343E" w14:textId="6BE6F315" w:rsidR="00562A11" w:rsidRPr="003D52AC" w:rsidRDefault="00562A11" w:rsidP="00562A11">
      <w:pPr>
        <w:pStyle w:val="CommitteeNormal"/>
        <w:rPr>
          <w:rFonts w:hAnsi="Segoe UI" w:cs="Segoe UI"/>
        </w:rPr>
      </w:pPr>
    </w:p>
    <w:p w14:paraId="16084E30" w14:textId="577775A5" w:rsidR="00562A11" w:rsidRPr="003D52AC" w:rsidRDefault="00562A11" w:rsidP="00562A11">
      <w:pPr>
        <w:pStyle w:val="CommitteeNormal"/>
        <w:rPr>
          <w:rFonts w:hAnsi="Segoe UI" w:cs="Segoe UI"/>
        </w:rPr>
      </w:pPr>
      <w:r w:rsidRPr="003D52AC">
        <w:rPr>
          <w:rFonts w:hAnsi="Segoe UI" w:cs="Segoe UI"/>
        </w:rPr>
        <w:t xml:space="preserve">Responding to Representative Bojanowski, Mr. Stephens </w:t>
      </w:r>
      <w:r w:rsidR="00C80B90" w:rsidRPr="003D52AC">
        <w:rPr>
          <w:rFonts w:hAnsi="Segoe UI" w:cs="Segoe UI"/>
        </w:rPr>
        <w:t>provided</w:t>
      </w:r>
      <w:r w:rsidRPr="003D52AC">
        <w:rPr>
          <w:rFonts w:hAnsi="Segoe UI" w:cs="Segoe UI"/>
        </w:rPr>
        <w:t xml:space="preserve"> reasons </w:t>
      </w:r>
      <w:r w:rsidR="00695941" w:rsidRPr="003D52AC">
        <w:rPr>
          <w:rFonts w:hAnsi="Segoe UI" w:cs="Segoe UI"/>
        </w:rPr>
        <w:t xml:space="preserve">for </w:t>
      </w:r>
      <w:r w:rsidRPr="003D52AC">
        <w:rPr>
          <w:rFonts w:hAnsi="Segoe UI" w:cs="Segoe UI"/>
        </w:rPr>
        <w:t>39 school districts hav</w:t>
      </w:r>
      <w:r w:rsidR="002C1991" w:rsidRPr="003D52AC">
        <w:rPr>
          <w:rFonts w:hAnsi="Segoe UI" w:cs="Segoe UI"/>
        </w:rPr>
        <w:t>ing</w:t>
      </w:r>
      <w:r w:rsidRPr="003D52AC">
        <w:rPr>
          <w:rFonts w:hAnsi="Segoe UI" w:cs="Segoe UI"/>
        </w:rPr>
        <w:t xml:space="preserve"> </w:t>
      </w:r>
      <w:r w:rsidR="009265A5" w:rsidRPr="003D52AC">
        <w:rPr>
          <w:rFonts w:hAnsi="Segoe UI" w:cs="Segoe UI"/>
        </w:rPr>
        <w:t>no</w:t>
      </w:r>
      <w:r w:rsidR="008711FC">
        <w:rPr>
          <w:rFonts w:hAnsi="Segoe UI" w:cs="Segoe UI"/>
        </w:rPr>
        <w:t xml:space="preserve"> advanced coursework</w:t>
      </w:r>
      <w:r w:rsidR="009265A5" w:rsidRPr="003D52AC">
        <w:rPr>
          <w:rFonts w:hAnsi="Segoe UI" w:cs="Segoe UI"/>
        </w:rPr>
        <w:t xml:space="preserve"> enrol</w:t>
      </w:r>
      <w:r w:rsidR="00C80B90" w:rsidRPr="003D52AC">
        <w:rPr>
          <w:rFonts w:hAnsi="Segoe UI" w:cs="Segoe UI"/>
        </w:rPr>
        <w:t>l</w:t>
      </w:r>
      <w:r w:rsidR="009265A5" w:rsidRPr="003D52AC">
        <w:rPr>
          <w:rFonts w:hAnsi="Segoe UI" w:cs="Segoe UI"/>
        </w:rPr>
        <w:t>ment</w:t>
      </w:r>
      <w:r w:rsidR="002C1991" w:rsidRPr="003D52AC">
        <w:rPr>
          <w:rFonts w:hAnsi="Segoe UI" w:cs="Segoe UI"/>
        </w:rPr>
        <w:t>,</w:t>
      </w:r>
      <w:r w:rsidRPr="003D52AC">
        <w:rPr>
          <w:rFonts w:hAnsi="Segoe UI" w:cs="Segoe UI"/>
        </w:rPr>
        <w:t xml:space="preserve"> such as districts not providing </w:t>
      </w:r>
      <w:r w:rsidR="009265A5" w:rsidRPr="003D52AC">
        <w:rPr>
          <w:rFonts w:hAnsi="Segoe UI" w:cs="Segoe UI"/>
        </w:rPr>
        <w:t>A</w:t>
      </w:r>
      <w:r w:rsidRPr="003D52AC">
        <w:rPr>
          <w:rFonts w:hAnsi="Segoe UI" w:cs="Segoe UI"/>
        </w:rPr>
        <w:t>lgebra</w:t>
      </w:r>
      <w:r w:rsidR="003D52AC" w:rsidRPr="003D52AC">
        <w:rPr>
          <w:rFonts w:hAnsi="Segoe UI" w:cs="Segoe UI"/>
        </w:rPr>
        <w:t xml:space="preserve"> I </w:t>
      </w:r>
      <w:r w:rsidRPr="003D52AC">
        <w:rPr>
          <w:rFonts w:hAnsi="Segoe UI" w:cs="Segoe UI"/>
        </w:rPr>
        <w:t xml:space="preserve">in middle school. Dr. Roberts </w:t>
      </w:r>
      <w:r w:rsidR="008711FC">
        <w:rPr>
          <w:rFonts w:hAnsi="Segoe UI" w:cs="Segoe UI"/>
        </w:rPr>
        <w:t xml:space="preserve">said </w:t>
      </w:r>
      <w:r w:rsidR="00C80B90" w:rsidRPr="003D52AC">
        <w:rPr>
          <w:rFonts w:hAnsi="Segoe UI" w:cs="Segoe UI"/>
        </w:rPr>
        <w:t>district plans</w:t>
      </w:r>
      <w:r w:rsidRPr="003D52AC">
        <w:rPr>
          <w:rFonts w:hAnsi="Segoe UI" w:cs="Segoe UI"/>
        </w:rPr>
        <w:t xml:space="preserve"> for addressing advance</w:t>
      </w:r>
      <w:r w:rsidR="002C1991" w:rsidRPr="003D52AC">
        <w:rPr>
          <w:rFonts w:hAnsi="Segoe UI" w:cs="Segoe UI"/>
        </w:rPr>
        <w:t>d</w:t>
      </w:r>
      <w:r w:rsidRPr="003D52AC">
        <w:rPr>
          <w:rFonts w:hAnsi="Segoe UI" w:cs="Segoe UI"/>
        </w:rPr>
        <w:t xml:space="preserve"> coursework </w:t>
      </w:r>
      <w:r w:rsidR="008711FC">
        <w:rPr>
          <w:rFonts w:hAnsi="Segoe UI" w:cs="Segoe UI"/>
        </w:rPr>
        <w:t xml:space="preserve">should </w:t>
      </w:r>
      <w:r w:rsidR="002C1991" w:rsidRPr="003D52AC">
        <w:rPr>
          <w:rFonts w:hAnsi="Segoe UI" w:cs="Segoe UI"/>
        </w:rPr>
        <w:t xml:space="preserve">be </w:t>
      </w:r>
      <w:r w:rsidRPr="003D52AC">
        <w:rPr>
          <w:rFonts w:hAnsi="Segoe UI" w:cs="Segoe UI"/>
        </w:rPr>
        <w:t>post</w:t>
      </w:r>
      <w:r w:rsidR="002C1991" w:rsidRPr="003D52AC">
        <w:rPr>
          <w:rFonts w:hAnsi="Segoe UI" w:cs="Segoe UI"/>
        </w:rPr>
        <w:t>ed</w:t>
      </w:r>
      <w:r w:rsidRPr="003D52AC">
        <w:rPr>
          <w:rFonts w:hAnsi="Segoe UI" w:cs="Segoe UI"/>
        </w:rPr>
        <w:t xml:space="preserve"> on </w:t>
      </w:r>
      <w:r w:rsidR="00C43811" w:rsidRPr="003D52AC">
        <w:rPr>
          <w:rFonts w:hAnsi="Segoe UI" w:cs="Segoe UI"/>
        </w:rPr>
        <w:t xml:space="preserve">district </w:t>
      </w:r>
      <w:r w:rsidRPr="003D52AC">
        <w:rPr>
          <w:rFonts w:hAnsi="Segoe UI" w:cs="Segoe UI"/>
        </w:rPr>
        <w:t>websites</w:t>
      </w:r>
      <w:r w:rsidR="002C1991" w:rsidRPr="003D52AC">
        <w:rPr>
          <w:rFonts w:hAnsi="Segoe UI" w:cs="Segoe UI"/>
        </w:rPr>
        <w:t>,</w:t>
      </w:r>
      <w:r w:rsidRPr="003D52AC">
        <w:rPr>
          <w:rFonts w:hAnsi="Segoe UI" w:cs="Segoe UI"/>
        </w:rPr>
        <w:t xml:space="preserve"> </w:t>
      </w:r>
      <w:r w:rsidR="00C43811" w:rsidRPr="003D52AC">
        <w:rPr>
          <w:rFonts w:hAnsi="Segoe UI" w:cs="Segoe UI"/>
        </w:rPr>
        <w:t>but com</w:t>
      </w:r>
      <w:r w:rsidR="00520391" w:rsidRPr="003D52AC">
        <w:rPr>
          <w:rFonts w:hAnsi="Segoe UI" w:cs="Segoe UI"/>
        </w:rPr>
        <w:t>pliance</w:t>
      </w:r>
      <w:r w:rsidR="00C43811" w:rsidRPr="003D52AC">
        <w:rPr>
          <w:rFonts w:hAnsi="Segoe UI" w:cs="Segoe UI"/>
        </w:rPr>
        <w:t xml:space="preserve"> is not uniform</w:t>
      </w:r>
      <w:r w:rsidR="002C1991" w:rsidRPr="003D52AC">
        <w:rPr>
          <w:rFonts w:hAnsi="Segoe UI" w:cs="Segoe UI"/>
        </w:rPr>
        <w:t xml:space="preserve">, </w:t>
      </w:r>
      <w:r w:rsidRPr="003D52AC">
        <w:rPr>
          <w:rFonts w:hAnsi="Segoe UI" w:cs="Segoe UI"/>
        </w:rPr>
        <w:t xml:space="preserve">making some information unknown. </w:t>
      </w:r>
    </w:p>
    <w:p w14:paraId="31218CC0" w14:textId="77777777" w:rsidR="003D52AC" w:rsidRPr="003D52AC" w:rsidRDefault="003D52AC" w:rsidP="00562A11">
      <w:pPr>
        <w:pStyle w:val="CommitteeNormal"/>
        <w:rPr>
          <w:rFonts w:hAnsi="Segoe UI" w:cs="Segoe UI"/>
        </w:rPr>
      </w:pPr>
    </w:p>
    <w:p w14:paraId="4AE80824" w14:textId="31EB1299" w:rsidR="00A47ACA" w:rsidRPr="003D52AC" w:rsidRDefault="00562A11" w:rsidP="00562A11">
      <w:pPr>
        <w:pStyle w:val="CommitteeNormal"/>
        <w:rPr>
          <w:rFonts w:hAnsi="Segoe UI" w:cs="Segoe UI"/>
        </w:rPr>
      </w:pPr>
      <w:r w:rsidRPr="003D52AC">
        <w:rPr>
          <w:rFonts w:hAnsi="Segoe UI" w:cs="Segoe UI"/>
        </w:rPr>
        <w:t xml:space="preserve">Responding to Senator Williams, </w:t>
      </w:r>
      <w:r w:rsidR="00A47ACA" w:rsidRPr="003D52AC">
        <w:rPr>
          <w:rFonts w:hAnsi="Segoe UI" w:cs="Segoe UI"/>
        </w:rPr>
        <w:t xml:space="preserve">Dr. Roberts stated </w:t>
      </w:r>
      <w:r w:rsidR="009265A5" w:rsidRPr="003D52AC">
        <w:rPr>
          <w:rFonts w:hAnsi="Segoe UI" w:cs="Segoe UI"/>
        </w:rPr>
        <w:t>most advance</w:t>
      </w:r>
      <w:r w:rsidR="00C43811" w:rsidRPr="003D52AC">
        <w:rPr>
          <w:rFonts w:hAnsi="Segoe UI" w:cs="Segoe UI"/>
        </w:rPr>
        <w:t>d</w:t>
      </w:r>
      <w:r w:rsidR="009265A5" w:rsidRPr="003D52AC">
        <w:rPr>
          <w:rFonts w:hAnsi="Segoe UI" w:cs="Segoe UI"/>
        </w:rPr>
        <w:t xml:space="preserve"> coursework is </w:t>
      </w:r>
      <w:r w:rsidR="008711FC">
        <w:rPr>
          <w:rFonts w:hAnsi="Segoe UI" w:cs="Segoe UI"/>
        </w:rPr>
        <w:t xml:space="preserve">delivered </w:t>
      </w:r>
      <w:r w:rsidR="009265A5" w:rsidRPr="003D52AC">
        <w:rPr>
          <w:rFonts w:hAnsi="Segoe UI" w:cs="Segoe UI"/>
        </w:rPr>
        <w:t>through</w:t>
      </w:r>
      <w:r w:rsidR="00A47ACA" w:rsidRPr="003D52AC">
        <w:rPr>
          <w:rFonts w:hAnsi="Segoe UI" w:cs="Segoe UI"/>
        </w:rPr>
        <w:t xml:space="preserve"> credit hours</w:t>
      </w:r>
      <w:r w:rsidR="002C1991" w:rsidRPr="003D52AC">
        <w:rPr>
          <w:rFonts w:hAnsi="Segoe UI" w:cs="Segoe UI"/>
        </w:rPr>
        <w:t>,</w:t>
      </w:r>
      <w:r w:rsidR="00A47ACA" w:rsidRPr="003D52AC">
        <w:rPr>
          <w:rFonts w:hAnsi="Segoe UI" w:cs="Segoe UI"/>
        </w:rPr>
        <w:t xml:space="preserve"> but </w:t>
      </w:r>
      <w:r w:rsidR="008711FC">
        <w:rPr>
          <w:rFonts w:hAnsi="Segoe UI" w:cs="Segoe UI"/>
        </w:rPr>
        <w:t>there are other methods</w:t>
      </w:r>
      <w:r w:rsidR="00A47ACA" w:rsidRPr="003D52AC">
        <w:rPr>
          <w:rFonts w:hAnsi="Segoe UI" w:cs="Segoe UI"/>
        </w:rPr>
        <w:t xml:space="preserve">. Mr. Delaney </w:t>
      </w:r>
      <w:r w:rsidR="008711FC">
        <w:rPr>
          <w:rFonts w:hAnsi="Segoe UI" w:cs="Segoe UI"/>
        </w:rPr>
        <w:t>said</w:t>
      </w:r>
      <w:r w:rsidR="00A47ACA" w:rsidRPr="003D52AC">
        <w:rPr>
          <w:rFonts w:hAnsi="Segoe UI" w:cs="Segoe UI"/>
        </w:rPr>
        <w:t xml:space="preserve"> </w:t>
      </w:r>
      <w:r w:rsidR="009265A5" w:rsidRPr="003D52AC">
        <w:rPr>
          <w:rFonts w:hAnsi="Segoe UI" w:cs="Segoe UI"/>
        </w:rPr>
        <w:t>the state</w:t>
      </w:r>
      <w:r w:rsidR="00A47ACA" w:rsidRPr="003D52AC">
        <w:rPr>
          <w:rFonts w:hAnsi="Segoe UI" w:cs="Segoe UI"/>
        </w:rPr>
        <w:t xml:space="preserve"> </w:t>
      </w:r>
      <w:r w:rsidR="00936118" w:rsidRPr="003D52AC">
        <w:rPr>
          <w:rFonts w:hAnsi="Segoe UI" w:cs="Segoe UI"/>
        </w:rPr>
        <w:t>is</w:t>
      </w:r>
      <w:r w:rsidR="00A47ACA" w:rsidRPr="003D52AC">
        <w:rPr>
          <w:rFonts w:hAnsi="Segoe UI" w:cs="Segoe UI"/>
        </w:rPr>
        <w:t xml:space="preserve"> moving in the right direction with</w:t>
      </w:r>
      <w:r w:rsidR="00936118" w:rsidRPr="003D52AC">
        <w:rPr>
          <w:rFonts w:hAnsi="Segoe UI" w:cs="Segoe UI"/>
        </w:rPr>
        <w:t xml:space="preserve"> </w:t>
      </w:r>
      <w:r w:rsidR="00A47ACA" w:rsidRPr="003D52AC">
        <w:rPr>
          <w:rFonts w:hAnsi="Segoe UI" w:cs="Segoe UI"/>
        </w:rPr>
        <w:t>additional investments</w:t>
      </w:r>
      <w:r w:rsidR="002C1991" w:rsidRPr="003D52AC">
        <w:rPr>
          <w:rFonts w:hAnsi="Segoe UI" w:cs="Segoe UI"/>
        </w:rPr>
        <w:t>,</w:t>
      </w:r>
      <w:r w:rsidR="00A47ACA" w:rsidRPr="003D52AC">
        <w:rPr>
          <w:rFonts w:hAnsi="Segoe UI" w:cs="Segoe UI"/>
        </w:rPr>
        <w:t xml:space="preserve"> like </w:t>
      </w:r>
      <w:r w:rsidR="002B0979" w:rsidRPr="003D52AC">
        <w:rPr>
          <w:rFonts w:hAnsi="Segoe UI" w:cs="Segoe UI"/>
        </w:rPr>
        <w:t>20</w:t>
      </w:r>
      <w:r w:rsidR="009265A5" w:rsidRPr="003D52AC">
        <w:rPr>
          <w:rFonts w:hAnsi="Segoe UI" w:cs="Segoe UI"/>
        </w:rPr>
        <w:t>26</w:t>
      </w:r>
      <w:r w:rsidR="002B0979" w:rsidRPr="003D52AC">
        <w:rPr>
          <w:rFonts w:hAnsi="Segoe UI" w:cs="Segoe UI"/>
        </w:rPr>
        <w:t xml:space="preserve"> </w:t>
      </w:r>
      <w:r w:rsidR="00EC403B">
        <w:rPr>
          <w:rFonts w:hAnsi="Segoe UI" w:cs="Segoe UI"/>
        </w:rPr>
        <w:t>RS HB</w:t>
      </w:r>
      <w:r w:rsidR="00A47ACA" w:rsidRPr="003D52AC">
        <w:rPr>
          <w:rFonts w:hAnsi="Segoe UI" w:cs="Segoe UI"/>
        </w:rPr>
        <w:t xml:space="preserve"> 257</w:t>
      </w:r>
      <w:r w:rsidR="002C1991" w:rsidRPr="003D52AC">
        <w:rPr>
          <w:rFonts w:hAnsi="Segoe UI" w:cs="Segoe UI"/>
        </w:rPr>
        <w:t>,</w:t>
      </w:r>
      <w:r w:rsidR="00A47ACA" w:rsidRPr="003D52AC">
        <w:rPr>
          <w:rFonts w:hAnsi="Segoe UI" w:cs="Segoe UI"/>
        </w:rPr>
        <w:t xml:space="preserve"> </w:t>
      </w:r>
      <w:r w:rsidR="008711FC">
        <w:rPr>
          <w:rFonts w:hAnsi="Segoe UI" w:cs="Segoe UI"/>
        </w:rPr>
        <w:t xml:space="preserve">creating </w:t>
      </w:r>
      <w:r w:rsidR="00A47ACA" w:rsidRPr="003D52AC">
        <w:rPr>
          <w:rFonts w:hAnsi="Segoe UI" w:cs="Segoe UI"/>
        </w:rPr>
        <w:t>vibrant learning connection</w:t>
      </w:r>
      <w:r w:rsidR="002C1991" w:rsidRPr="003D52AC">
        <w:rPr>
          <w:rFonts w:hAnsi="Segoe UI" w:cs="Segoe UI"/>
        </w:rPr>
        <w:t>s from</w:t>
      </w:r>
      <w:r w:rsidR="00A47ACA" w:rsidRPr="003D52AC">
        <w:rPr>
          <w:rFonts w:hAnsi="Segoe UI" w:cs="Segoe UI"/>
        </w:rPr>
        <w:t xml:space="preserve"> classroom learning to real</w:t>
      </w:r>
      <w:r w:rsidR="002C1991" w:rsidRPr="003D52AC">
        <w:rPr>
          <w:rFonts w:hAnsi="Segoe UI" w:cs="Segoe UI"/>
        </w:rPr>
        <w:t>-</w:t>
      </w:r>
      <w:r w:rsidR="00A47ACA" w:rsidRPr="003D52AC">
        <w:rPr>
          <w:rFonts w:hAnsi="Segoe UI" w:cs="Segoe UI"/>
        </w:rPr>
        <w:t xml:space="preserve">life skills. WKU </w:t>
      </w:r>
      <w:r w:rsidR="00936118" w:rsidRPr="003D52AC">
        <w:rPr>
          <w:rFonts w:hAnsi="Segoe UI" w:cs="Segoe UI"/>
        </w:rPr>
        <w:t xml:space="preserve">is </w:t>
      </w:r>
      <w:r w:rsidR="00A47ACA" w:rsidRPr="003D52AC">
        <w:rPr>
          <w:rFonts w:hAnsi="Segoe UI" w:cs="Segoe UI"/>
        </w:rPr>
        <w:t xml:space="preserve">looking forward to the findings of a comprehensive study </w:t>
      </w:r>
      <w:r w:rsidR="005D40FD">
        <w:rPr>
          <w:rFonts w:hAnsi="Segoe UI" w:cs="Segoe UI"/>
        </w:rPr>
        <w:t xml:space="preserve">of </w:t>
      </w:r>
      <w:r w:rsidR="00A47ACA" w:rsidRPr="003D52AC">
        <w:rPr>
          <w:rFonts w:hAnsi="Segoe UI" w:cs="Segoe UI"/>
        </w:rPr>
        <w:t xml:space="preserve">middle school mathematics. </w:t>
      </w:r>
    </w:p>
    <w:p w14:paraId="49891F65" w14:textId="2C86466D" w:rsidR="005F4AB5" w:rsidRPr="003D52AC" w:rsidRDefault="005F4AB5" w:rsidP="00562A11">
      <w:pPr>
        <w:pStyle w:val="CommitteeNormal"/>
        <w:rPr>
          <w:rFonts w:hAnsi="Segoe UI" w:cs="Segoe UI"/>
        </w:rPr>
      </w:pPr>
    </w:p>
    <w:p w14:paraId="36488A2E" w14:textId="2235352D" w:rsidR="005F4AB5" w:rsidRPr="003D52AC" w:rsidRDefault="005F4AB5" w:rsidP="00562A11">
      <w:pPr>
        <w:pStyle w:val="CommitteeNormal"/>
        <w:rPr>
          <w:rFonts w:hAnsi="Segoe UI" w:cs="Segoe UI"/>
        </w:rPr>
      </w:pPr>
      <w:r w:rsidRPr="003D52AC">
        <w:rPr>
          <w:rFonts w:hAnsi="Segoe UI" w:cs="Segoe UI"/>
        </w:rPr>
        <w:t xml:space="preserve">Aaron Timmons, Executive Director, Advance Kentucky, testified </w:t>
      </w:r>
      <w:r w:rsidR="004A21DC" w:rsidRPr="003D52AC">
        <w:rPr>
          <w:rFonts w:hAnsi="Segoe UI" w:cs="Segoe UI"/>
        </w:rPr>
        <w:t xml:space="preserve">on </w:t>
      </w:r>
      <w:r w:rsidR="009265A5" w:rsidRPr="003D52AC">
        <w:rPr>
          <w:rFonts w:hAnsi="Segoe UI" w:cs="Segoe UI"/>
        </w:rPr>
        <w:t>A</w:t>
      </w:r>
      <w:r w:rsidR="004A21DC" w:rsidRPr="003D52AC">
        <w:rPr>
          <w:rFonts w:hAnsi="Segoe UI" w:cs="Segoe UI"/>
        </w:rPr>
        <w:t>lgebra</w:t>
      </w:r>
      <w:r w:rsidR="003D52AC" w:rsidRPr="003D52AC">
        <w:rPr>
          <w:rFonts w:eastAsia="MS Gothic" w:hAnsi="Segoe UI" w:cs="Segoe UI"/>
        </w:rPr>
        <w:t xml:space="preserve"> </w:t>
      </w:r>
      <w:r w:rsidR="003D52AC" w:rsidRPr="003D52AC">
        <w:rPr>
          <w:rFonts w:hAnsi="Segoe UI" w:cs="Segoe UI"/>
        </w:rPr>
        <w:t xml:space="preserve">I </w:t>
      </w:r>
      <w:r w:rsidR="004A21DC" w:rsidRPr="003D52AC">
        <w:rPr>
          <w:rFonts w:hAnsi="Segoe UI" w:cs="Segoe UI"/>
        </w:rPr>
        <w:t xml:space="preserve">within middle schools and Advance Kentucky’s </w:t>
      </w:r>
      <w:r w:rsidR="00DB5BB3" w:rsidRPr="003D52AC">
        <w:rPr>
          <w:rFonts w:hAnsi="Segoe UI" w:cs="Segoe UI"/>
        </w:rPr>
        <w:t>goal to</w:t>
      </w:r>
      <w:r w:rsidR="004A21DC" w:rsidRPr="003D52AC">
        <w:rPr>
          <w:rFonts w:hAnsi="Segoe UI" w:cs="Segoe UI"/>
        </w:rPr>
        <w:t xml:space="preserve"> provid</w:t>
      </w:r>
      <w:r w:rsidR="00DB5BB3" w:rsidRPr="003D52AC">
        <w:rPr>
          <w:rFonts w:hAnsi="Segoe UI" w:cs="Segoe UI"/>
        </w:rPr>
        <w:t>e tools and</w:t>
      </w:r>
      <w:r w:rsidR="004A21DC" w:rsidRPr="003D52AC">
        <w:rPr>
          <w:rFonts w:hAnsi="Segoe UI" w:cs="Segoe UI"/>
        </w:rPr>
        <w:t xml:space="preserve"> support </w:t>
      </w:r>
      <w:r w:rsidR="005D40FD">
        <w:rPr>
          <w:rFonts w:hAnsi="Segoe UI" w:cs="Segoe UI"/>
        </w:rPr>
        <w:t xml:space="preserve">for </w:t>
      </w:r>
      <w:r w:rsidR="004A21DC" w:rsidRPr="003D52AC">
        <w:rPr>
          <w:rFonts w:hAnsi="Segoe UI" w:cs="Segoe UI"/>
        </w:rPr>
        <w:t xml:space="preserve">teachers and school districts.  </w:t>
      </w:r>
    </w:p>
    <w:p w14:paraId="731197CB" w14:textId="04F9466E" w:rsidR="004A21DC" w:rsidRPr="003D52AC" w:rsidRDefault="004A21DC" w:rsidP="00562A11">
      <w:pPr>
        <w:pStyle w:val="CommitteeNormal"/>
        <w:rPr>
          <w:rFonts w:hAnsi="Segoe UI" w:cs="Segoe UI"/>
        </w:rPr>
      </w:pPr>
    </w:p>
    <w:p w14:paraId="6A0F8ADA" w14:textId="6E45BEA9" w:rsidR="004A21DC" w:rsidRPr="003D52AC" w:rsidRDefault="004A21DC" w:rsidP="00562A11">
      <w:pPr>
        <w:pStyle w:val="CommitteeNormal"/>
        <w:rPr>
          <w:rFonts w:hAnsi="Segoe UI" w:cs="Segoe UI"/>
        </w:rPr>
      </w:pPr>
      <w:r w:rsidRPr="003D52AC">
        <w:rPr>
          <w:rFonts w:hAnsi="Segoe UI" w:cs="Segoe UI"/>
        </w:rPr>
        <w:t xml:space="preserve">Responding to Representative Payne, </w:t>
      </w:r>
      <w:r w:rsidR="00DB2B7D" w:rsidRPr="003D52AC">
        <w:rPr>
          <w:rFonts w:hAnsi="Segoe UI" w:cs="Segoe UI"/>
        </w:rPr>
        <w:t xml:space="preserve">Mr. Timmons </w:t>
      </w:r>
      <w:r w:rsidR="005D40FD">
        <w:rPr>
          <w:rFonts w:hAnsi="Segoe UI" w:cs="Segoe UI"/>
        </w:rPr>
        <w:t>said</w:t>
      </w:r>
      <w:r w:rsidR="00DB2B7D" w:rsidRPr="003D52AC">
        <w:rPr>
          <w:rFonts w:hAnsi="Segoe UI" w:cs="Segoe UI"/>
        </w:rPr>
        <w:t xml:space="preserve"> teacher certification is a barrier </w:t>
      </w:r>
      <w:r w:rsidR="00830045">
        <w:rPr>
          <w:rFonts w:hAnsi="Segoe UI" w:cs="Segoe UI"/>
        </w:rPr>
        <w:t>to</w:t>
      </w:r>
      <w:r w:rsidR="00DB2B7D" w:rsidRPr="003D52AC">
        <w:rPr>
          <w:rFonts w:hAnsi="Segoe UI" w:cs="Segoe UI"/>
        </w:rPr>
        <w:t xml:space="preserve"> having quality teachers ready to teach </w:t>
      </w:r>
      <w:r w:rsidR="009265A5" w:rsidRPr="003D52AC">
        <w:rPr>
          <w:rFonts w:hAnsi="Segoe UI" w:cs="Segoe UI"/>
        </w:rPr>
        <w:t>A</w:t>
      </w:r>
      <w:r w:rsidR="00DB2B7D" w:rsidRPr="003D52AC">
        <w:rPr>
          <w:rFonts w:hAnsi="Segoe UI" w:cs="Segoe UI"/>
        </w:rPr>
        <w:t>lgebra</w:t>
      </w:r>
      <w:r w:rsidR="003D52AC" w:rsidRPr="003D52AC">
        <w:rPr>
          <w:rFonts w:eastAsia="MS Gothic" w:hAnsi="Segoe UI" w:cs="Segoe UI"/>
        </w:rPr>
        <w:t xml:space="preserve"> </w:t>
      </w:r>
      <w:r w:rsidR="003D52AC" w:rsidRPr="003D52AC">
        <w:rPr>
          <w:rFonts w:hAnsi="Segoe UI" w:cs="Segoe UI"/>
        </w:rPr>
        <w:t>I</w:t>
      </w:r>
      <w:r w:rsidR="00DB2B7D" w:rsidRPr="003D52AC">
        <w:rPr>
          <w:rFonts w:hAnsi="Segoe UI" w:cs="Segoe UI"/>
        </w:rPr>
        <w:t xml:space="preserve">. </w:t>
      </w:r>
    </w:p>
    <w:p w14:paraId="030E4868" w14:textId="55FC6FFB" w:rsidR="00DB2B7D" w:rsidRPr="003D52AC" w:rsidRDefault="00DB2B7D" w:rsidP="00562A11">
      <w:pPr>
        <w:pStyle w:val="CommitteeNormal"/>
        <w:rPr>
          <w:rFonts w:hAnsi="Segoe UI" w:cs="Segoe UI"/>
        </w:rPr>
      </w:pPr>
    </w:p>
    <w:p w14:paraId="07089CC2" w14:textId="086EC04A" w:rsidR="006D3043" w:rsidRPr="003D52AC" w:rsidRDefault="00DB2B7D" w:rsidP="00562A11">
      <w:pPr>
        <w:pStyle w:val="CommitteeNormal"/>
        <w:rPr>
          <w:rFonts w:hAnsi="Segoe UI" w:cs="Segoe UI"/>
        </w:rPr>
      </w:pPr>
      <w:r w:rsidRPr="003D52AC">
        <w:rPr>
          <w:rFonts w:hAnsi="Segoe UI" w:cs="Segoe UI"/>
        </w:rPr>
        <w:t xml:space="preserve">Responding to Representative Grossberg, Dr. Roberts </w:t>
      </w:r>
      <w:r w:rsidR="009265A5" w:rsidRPr="003D52AC">
        <w:rPr>
          <w:rFonts w:hAnsi="Segoe UI" w:cs="Segoe UI"/>
        </w:rPr>
        <w:t>agreed the</w:t>
      </w:r>
      <w:r w:rsidR="002B0979" w:rsidRPr="003D52AC">
        <w:rPr>
          <w:rFonts w:hAnsi="Segoe UI" w:cs="Segoe UI"/>
        </w:rPr>
        <w:t>re</w:t>
      </w:r>
      <w:r w:rsidR="009265A5" w:rsidRPr="003D52AC">
        <w:rPr>
          <w:rFonts w:hAnsi="Segoe UI" w:cs="Segoe UI"/>
        </w:rPr>
        <w:t xml:space="preserve"> are many</w:t>
      </w:r>
      <w:r w:rsidR="00303F57" w:rsidRPr="003D52AC">
        <w:rPr>
          <w:rFonts w:hAnsi="Segoe UI" w:cs="Segoe UI"/>
        </w:rPr>
        <w:t xml:space="preserve"> challenges </w:t>
      </w:r>
      <w:r w:rsidR="009265A5" w:rsidRPr="003D52AC">
        <w:rPr>
          <w:rFonts w:hAnsi="Segoe UI" w:cs="Segoe UI"/>
        </w:rPr>
        <w:t>to</w:t>
      </w:r>
      <w:r w:rsidR="00303F57" w:rsidRPr="003D52AC">
        <w:rPr>
          <w:rFonts w:hAnsi="Segoe UI" w:cs="Segoe UI"/>
        </w:rPr>
        <w:t xml:space="preserve"> providing </w:t>
      </w:r>
      <w:r w:rsidR="009265A5" w:rsidRPr="003D52AC">
        <w:rPr>
          <w:rFonts w:hAnsi="Segoe UI" w:cs="Segoe UI"/>
        </w:rPr>
        <w:t>A</w:t>
      </w:r>
      <w:r w:rsidR="00303F57" w:rsidRPr="003D52AC">
        <w:rPr>
          <w:rFonts w:hAnsi="Segoe UI" w:cs="Segoe UI"/>
        </w:rPr>
        <w:t>lgebra</w:t>
      </w:r>
      <w:r w:rsidR="003D52AC" w:rsidRPr="003D52AC">
        <w:rPr>
          <w:rFonts w:eastAsia="MS Gothic" w:hAnsi="Segoe UI" w:cs="Segoe UI"/>
        </w:rPr>
        <w:t xml:space="preserve"> </w:t>
      </w:r>
      <w:r w:rsidR="003D52AC" w:rsidRPr="003D52AC">
        <w:rPr>
          <w:rFonts w:hAnsi="Segoe UI" w:cs="Segoe UI"/>
        </w:rPr>
        <w:t xml:space="preserve">I </w:t>
      </w:r>
      <w:r w:rsidR="00303F57" w:rsidRPr="003D52AC">
        <w:rPr>
          <w:rFonts w:hAnsi="Segoe UI" w:cs="Segoe UI"/>
        </w:rPr>
        <w:t xml:space="preserve">to all </w:t>
      </w:r>
      <w:r w:rsidR="009265A5" w:rsidRPr="003D52AC">
        <w:rPr>
          <w:rFonts w:hAnsi="Segoe UI" w:cs="Segoe UI"/>
        </w:rPr>
        <w:t>middle schools</w:t>
      </w:r>
      <w:r w:rsidR="005D40FD">
        <w:rPr>
          <w:rFonts w:hAnsi="Segoe UI" w:cs="Segoe UI"/>
        </w:rPr>
        <w:t>, including</w:t>
      </w:r>
      <w:r w:rsidRPr="003D52AC">
        <w:rPr>
          <w:rFonts w:hAnsi="Segoe UI" w:cs="Segoe UI"/>
        </w:rPr>
        <w:t xml:space="preserve"> philosophical pushback</w:t>
      </w:r>
      <w:r w:rsidR="009265A5" w:rsidRPr="003D52AC">
        <w:rPr>
          <w:rFonts w:hAnsi="Segoe UI" w:cs="Segoe UI"/>
        </w:rPr>
        <w:t>.</w:t>
      </w:r>
      <w:r w:rsidR="005D40FD">
        <w:rPr>
          <w:rFonts w:hAnsi="Segoe UI" w:cs="Segoe UI"/>
        </w:rPr>
        <w:t xml:space="preserve"> </w:t>
      </w:r>
      <w:r w:rsidR="006D3043" w:rsidRPr="003D52AC">
        <w:rPr>
          <w:rFonts w:hAnsi="Segoe UI" w:cs="Segoe UI"/>
        </w:rPr>
        <w:t xml:space="preserve">Mr. Timmons stated </w:t>
      </w:r>
      <w:r w:rsidR="009265A5" w:rsidRPr="003D52AC">
        <w:rPr>
          <w:rFonts w:hAnsi="Segoe UI" w:cs="Segoe UI"/>
        </w:rPr>
        <w:t xml:space="preserve">some </w:t>
      </w:r>
      <w:r w:rsidR="006D3043" w:rsidRPr="003D52AC">
        <w:rPr>
          <w:rFonts w:hAnsi="Segoe UI" w:cs="Segoe UI"/>
        </w:rPr>
        <w:t xml:space="preserve">schools are hesitant </w:t>
      </w:r>
      <w:r w:rsidR="005D40FD">
        <w:rPr>
          <w:rFonts w:hAnsi="Segoe UI" w:cs="Segoe UI"/>
        </w:rPr>
        <w:t>because</w:t>
      </w:r>
      <w:r w:rsidR="006D3043" w:rsidRPr="003D52AC">
        <w:rPr>
          <w:rFonts w:hAnsi="Segoe UI" w:cs="Segoe UI"/>
        </w:rPr>
        <w:t xml:space="preserve"> </w:t>
      </w:r>
      <w:r w:rsidR="000913A3" w:rsidRPr="003D52AC">
        <w:rPr>
          <w:rFonts w:hAnsi="Segoe UI" w:cs="Segoe UI"/>
        </w:rPr>
        <w:t>Algebra</w:t>
      </w:r>
      <w:r w:rsidR="003D52AC" w:rsidRPr="003D52AC">
        <w:rPr>
          <w:rFonts w:eastAsia="MS Gothic" w:hAnsi="Segoe UI" w:cs="Segoe UI"/>
        </w:rPr>
        <w:t xml:space="preserve"> </w:t>
      </w:r>
      <w:r w:rsidR="003D52AC" w:rsidRPr="003D52AC">
        <w:rPr>
          <w:rFonts w:hAnsi="Segoe UI" w:cs="Segoe UI"/>
        </w:rPr>
        <w:t>I</w:t>
      </w:r>
      <w:r w:rsidR="000913A3" w:rsidRPr="003D52AC">
        <w:rPr>
          <w:rFonts w:hAnsi="Segoe UI" w:cs="Segoe UI"/>
        </w:rPr>
        <w:t xml:space="preserve"> content </w:t>
      </w:r>
      <w:r w:rsidR="005D40FD">
        <w:rPr>
          <w:rFonts w:hAnsi="Segoe UI" w:cs="Segoe UI"/>
        </w:rPr>
        <w:t>goes</w:t>
      </w:r>
      <w:r w:rsidR="005D40FD" w:rsidRPr="003D52AC">
        <w:rPr>
          <w:rFonts w:hAnsi="Segoe UI" w:cs="Segoe UI"/>
        </w:rPr>
        <w:t xml:space="preserve"> </w:t>
      </w:r>
      <w:r w:rsidR="000913A3" w:rsidRPr="003D52AC">
        <w:rPr>
          <w:rFonts w:hAnsi="Segoe UI" w:cs="Segoe UI"/>
        </w:rPr>
        <w:t>beyond 8</w:t>
      </w:r>
      <w:r w:rsidR="000913A3" w:rsidRPr="003D52AC">
        <w:rPr>
          <w:rFonts w:hAnsi="Segoe UI" w:cs="Segoe UI"/>
          <w:vertAlign w:val="superscript"/>
        </w:rPr>
        <w:t>th</w:t>
      </w:r>
      <w:r w:rsidR="000913A3" w:rsidRPr="003D52AC">
        <w:rPr>
          <w:rFonts w:hAnsi="Segoe UI" w:cs="Segoe UI"/>
        </w:rPr>
        <w:t xml:space="preserve"> grade ma</w:t>
      </w:r>
      <w:r w:rsidR="002B0979" w:rsidRPr="003D52AC">
        <w:rPr>
          <w:rFonts w:hAnsi="Segoe UI" w:cs="Segoe UI"/>
        </w:rPr>
        <w:t>th</w:t>
      </w:r>
      <w:r w:rsidR="000913A3" w:rsidRPr="003D52AC">
        <w:rPr>
          <w:rFonts w:hAnsi="Segoe UI" w:cs="Segoe UI"/>
        </w:rPr>
        <w:t xml:space="preserve"> standards</w:t>
      </w:r>
      <w:r w:rsidR="006D3043" w:rsidRPr="003D52AC">
        <w:rPr>
          <w:rFonts w:hAnsi="Segoe UI" w:cs="Segoe UI"/>
        </w:rPr>
        <w:t xml:space="preserve">. Students are </w:t>
      </w:r>
      <w:r w:rsidR="000913A3" w:rsidRPr="003D52AC">
        <w:rPr>
          <w:rFonts w:hAnsi="Segoe UI" w:cs="Segoe UI"/>
        </w:rPr>
        <w:t>tested on</w:t>
      </w:r>
      <w:r w:rsidR="006D3043" w:rsidRPr="003D52AC">
        <w:rPr>
          <w:rFonts w:hAnsi="Segoe UI" w:cs="Segoe UI"/>
        </w:rPr>
        <w:t xml:space="preserve"> the </w:t>
      </w:r>
      <w:r w:rsidR="002C1991" w:rsidRPr="003D52AC">
        <w:rPr>
          <w:rFonts w:hAnsi="Segoe UI" w:cs="Segoe UI"/>
        </w:rPr>
        <w:t>g</w:t>
      </w:r>
      <w:r w:rsidR="006D3043" w:rsidRPr="003D52AC">
        <w:rPr>
          <w:rFonts w:hAnsi="Segoe UI" w:cs="Segoe UI"/>
        </w:rPr>
        <w:t>rade 8 standards</w:t>
      </w:r>
      <w:r w:rsidR="002C1991" w:rsidRPr="003D52AC">
        <w:rPr>
          <w:rFonts w:hAnsi="Segoe UI" w:cs="Segoe UI"/>
        </w:rPr>
        <w:t>,</w:t>
      </w:r>
      <w:r w:rsidR="006D3043" w:rsidRPr="003D52AC">
        <w:rPr>
          <w:rFonts w:hAnsi="Segoe UI" w:cs="Segoe UI"/>
        </w:rPr>
        <w:t xml:space="preserve"> </w:t>
      </w:r>
      <w:r w:rsidR="005D40FD">
        <w:rPr>
          <w:rFonts w:hAnsi="Segoe UI" w:cs="Segoe UI"/>
        </w:rPr>
        <w:t>leading administrators to</w:t>
      </w:r>
      <w:r w:rsidR="000913A3" w:rsidRPr="003D52AC">
        <w:rPr>
          <w:rFonts w:hAnsi="Segoe UI" w:cs="Segoe UI"/>
        </w:rPr>
        <w:t xml:space="preserve"> fear </w:t>
      </w:r>
      <w:r w:rsidR="006D3043" w:rsidRPr="003D52AC">
        <w:rPr>
          <w:rFonts w:hAnsi="Segoe UI" w:cs="Segoe UI"/>
        </w:rPr>
        <w:t>students would not be assessed accurately</w:t>
      </w:r>
      <w:r w:rsidR="000913A3" w:rsidRPr="003D52AC">
        <w:rPr>
          <w:rFonts w:hAnsi="Segoe UI" w:cs="Segoe UI"/>
        </w:rPr>
        <w:t>.</w:t>
      </w:r>
    </w:p>
    <w:p w14:paraId="0D39EE19" w14:textId="1F8D7A03" w:rsidR="004A21DC" w:rsidRPr="003D52AC" w:rsidRDefault="004A21DC" w:rsidP="00562A11">
      <w:pPr>
        <w:pStyle w:val="CommitteeNormal"/>
        <w:rPr>
          <w:rFonts w:hAnsi="Segoe UI" w:cs="Segoe UI"/>
        </w:rPr>
      </w:pPr>
    </w:p>
    <w:p w14:paraId="118E8681" w14:textId="2406E476" w:rsidR="00297E96" w:rsidRPr="003D52AC" w:rsidRDefault="00297E96" w:rsidP="00562A11">
      <w:pPr>
        <w:pStyle w:val="CommitteeNormal"/>
        <w:rPr>
          <w:rFonts w:hAnsi="Segoe UI" w:cs="Segoe UI"/>
        </w:rPr>
      </w:pPr>
      <w:r w:rsidRPr="003D52AC">
        <w:rPr>
          <w:rFonts w:hAnsi="Segoe UI" w:cs="Segoe UI"/>
        </w:rPr>
        <w:t xml:space="preserve">Mr. Delaney informed the committee that within a few months </w:t>
      </w:r>
      <w:r w:rsidR="00B2587F" w:rsidRPr="003D52AC">
        <w:rPr>
          <w:rFonts w:hAnsi="Segoe UI" w:cs="Segoe UI"/>
        </w:rPr>
        <w:t xml:space="preserve">CGS should have </w:t>
      </w:r>
      <w:r w:rsidR="005D40FD">
        <w:rPr>
          <w:rFonts w:hAnsi="Segoe UI" w:cs="Segoe UI"/>
        </w:rPr>
        <w:t>additional</w:t>
      </w:r>
      <w:r w:rsidR="005D40FD" w:rsidRPr="003D52AC">
        <w:rPr>
          <w:rFonts w:hAnsi="Segoe UI" w:cs="Segoe UI"/>
        </w:rPr>
        <w:t xml:space="preserve"> </w:t>
      </w:r>
      <w:r w:rsidR="00B2587F" w:rsidRPr="003D52AC">
        <w:rPr>
          <w:rFonts w:hAnsi="Segoe UI" w:cs="Segoe UI"/>
        </w:rPr>
        <w:t xml:space="preserve">data to </w:t>
      </w:r>
      <w:r w:rsidR="005D40FD">
        <w:rPr>
          <w:rFonts w:hAnsi="Segoe UI" w:cs="Segoe UI"/>
        </w:rPr>
        <w:t>respond to member questions</w:t>
      </w:r>
      <w:r w:rsidR="002C1991" w:rsidRPr="003D52AC">
        <w:rPr>
          <w:rFonts w:hAnsi="Segoe UI" w:cs="Segoe UI"/>
        </w:rPr>
        <w:t>.</w:t>
      </w:r>
      <w:r w:rsidR="00B2587F" w:rsidRPr="003D52AC">
        <w:rPr>
          <w:rFonts w:hAnsi="Segoe UI" w:cs="Segoe UI"/>
        </w:rPr>
        <w:t xml:space="preserve"> </w:t>
      </w:r>
    </w:p>
    <w:p w14:paraId="179A0274" w14:textId="0A5CD4DD" w:rsidR="00F3290F" w:rsidRPr="003D52AC" w:rsidRDefault="00F3290F" w:rsidP="00562A11">
      <w:pPr>
        <w:pStyle w:val="CommitteeNormal"/>
        <w:rPr>
          <w:rFonts w:hAnsi="Segoe UI" w:cs="Segoe UI"/>
        </w:rPr>
      </w:pPr>
    </w:p>
    <w:p w14:paraId="265EE905" w14:textId="51A259BC" w:rsidR="00F3290F" w:rsidRPr="003D52AC" w:rsidRDefault="00F3290F" w:rsidP="00562A11">
      <w:pPr>
        <w:pStyle w:val="CommitteeNormal"/>
        <w:rPr>
          <w:rFonts w:hAnsi="Segoe UI" w:cs="Segoe UI"/>
        </w:rPr>
      </w:pPr>
      <w:r w:rsidRPr="003D52AC">
        <w:rPr>
          <w:rFonts w:hAnsi="Segoe UI" w:cs="Segoe UI"/>
        </w:rPr>
        <w:t xml:space="preserve">Responding to Representative Massaroni, </w:t>
      </w:r>
      <w:r w:rsidR="009534B3" w:rsidRPr="003D52AC">
        <w:rPr>
          <w:rFonts w:hAnsi="Segoe UI" w:cs="Segoe UI"/>
        </w:rPr>
        <w:t xml:space="preserve">Dr. Roberts said the </w:t>
      </w:r>
      <w:r w:rsidR="000913A3" w:rsidRPr="003D52AC">
        <w:rPr>
          <w:rFonts w:hAnsi="Segoe UI" w:cs="Segoe UI"/>
        </w:rPr>
        <w:t xml:space="preserve">Education </w:t>
      </w:r>
      <w:r w:rsidR="009534B3" w:rsidRPr="003D52AC">
        <w:rPr>
          <w:rFonts w:hAnsi="Segoe UI" w:cs="Segoe UI"/>
        </w:rPr>
        <w:t xml:space="preserve">Professional Standards Board is assessing certification requirements and changes will be made </w:t>
      </w:r>
      <w:r w:rsidR="005D40FD">
        <w:rPr>
          <w:rFonts w:hAnsi="Segoe UI" w:cs="Segoe UI"/>
        </w:rPr>
        <w:t xml:space="preserve">to potentially </w:t>
      </w:r>
      <w:r w:rsidR="009534B3" w:rsidRPr="003D52AC">
        <w:rPr>
          <w:rFonts w:hAnsi="Segoe UI" w:cs="Segoe UI"/>
        </w:rPr>
        <w:t>address teacher eligib</w:t>
      </w:r>
      <w:r w:rsidR="000913A3" w:rsidRPr="003D52AC">
        <w:rPr>
          <w:rFonts w:hAnsi="Segoe UI" w:cs="Segoe UI"/>
        </w:rPr>
        <w:t>ility</w:t>
      </w:r>
      <w:r w:rsidR="009534B3" w:rsidRPr="003D52AC">
        <w:rPr>
          <w:rFonts w:hAnsi="Segoe UI" w:cs="Segoe UI"/>
        </w:rPr>
        <w:t xml:space="preserve"> </w:t>
      </w:r>
      <w:r w:rsidR="000045F5" w:rsidRPr="003D52AC">
        <w:rPr>
          <w:rFonts w:hAnsi="Segoe UI" w:cs="Segoe UI"/>
        </w:rPr>
        <w:t>to</w:t>
      </w:r>
      <w:r w:rsidR="009534B3" w:rsidRPr="003D52AC">
        <w:rPr>
          <w:rFonts w:hAnsi="Segoe UI" w:cs="Segoe UI"/>
        </w:rPr>
        <w:t xml:space="preserve"> teach </w:t>
      </w:r>
      <w:r w:rsidR="000913A3" w:rsidRPr="003D52AC">
        <w:rPr>
          <w:rFonts w:hAnsi="Segoe UI" w:cs="Segoe UI"/>
        </w:rPr>
        <w:t>Algebra</w:t>
      </w:r>
      <w:r w:rsidR="003D52AC" w:rsidRPr="003D52AC">
        <w:rPr>
          <w:rFonts w:eastAsia="MS Gothic" w:hAnsi="Segoe UI" w:cs="Segoe UI"/>
        </w:rPr>
        <w:t xml:space="preserve"> </w:t>
      </w:r>
      <w:r w:rsidR="003D52AC" w:rsidRPr="003D52AC">
        <w:rPr>
          <w:rFonts w:hAnsi="Segoe UI" w:cs="Segoe UI"/>
        </w:rPr>
        <w:t xml:space="preserve">I </w:t>
      </w:r>
      <w:r w:rsidR="000045F5" w:rsidRPr="003D52AC">
        <w:rPr>
          <w:rFonts w:hAnsi="Segoe UI" w:cs="Segoe UI"/>
        </w:rPr>
        <w:t>in</w:t>
      </w:r>
      <w:r w:rsidR="009534B3" w:rsidRPr="003D52AC">
        <w:rPr>
          <w:rFonts w:hAnsi="Segoe UI" w:cs="Segoe UI"/>
        </w:rPr>
        <w:t xml:space="preserve"> middle school.</w:t>
      </w:r>
    </w:p>
    <w:p w14:paraId="6C34C0A9" w14:textId="3ECFF45A" w:rsidR="009534B3" w:rsidRPr="003D52AC" w:rsidRDefault="009534B3" w:rsidP="00562A11">
      <w:pPr>
        <w:pStyle w:val="CommitteeNormal"/>
        <w:rPr>
          <w:rFonts w:hAnsi="Segoe UI" w:cs="Segoe UI"/>
        </w:rPr>
      </w:pPr>
    </w:p>
    <w:p w14:paraId="4ADDFC55" w14:textId="49D773BA" w:rsidR="009534B3" w:rsidRPr="003D52AC" w:rsidRDefault="009534B3" w:rsidP="00562A11">
      <w:pPr>
        <w:pStyle w:val="CommitteeNormal"/>
        <w:rPr>
          <w:rFonts w:hAnsi="Segoe UI" w:cs="Segoe UI"/>
        </w:rPr>
      </w:pPr>
      <w:r w:rsidRPr="003D52AC">
        <w:rPr>
          <w:rFonts w:hAnsi="Segoe UI" w:cs="Segoe UI"/>
        </w:rPr>
        <w:t xml:space="preserve">Responding to Senator Neal, </w:t>
      </w:r>
      <w:r w:rsidR="00D64394" w:rsidRPr="003D52AC">
        <w:rPr>
          <w:rFonts w:hAnsi="Segoe UI" w:cs="Segoe UI"/>
        </w:rPr>
        <w:t xml:space="preserve">Mr. Delaney stated the scaffolding </w:t>
      </w:r>
      <w:r w:rsidR="00F05F61" w:rsidRPr="003D52AC">
        <w:rPr>
          <w:rFonts w:hAnsi="Segoe UI" w:cs="Segoe UI"/>
        </w:rPr>
        <w:t xml:space="preserve">process </w:t>
      </w:r>
      <w:r w:rsidR="00D64394" w:rsidRPr="003D52AC">
        <w:rPr>
          <w:rFonts w:hAnsi="Segoe UI" w:cs="Segoe UI"/>
        </w:rPr>
        <w:t xml:space="preserve">to </w:t>
      </w:r>
      <w:r w:rsidR="00913A1F" w:rsidRPr="003D52AC">
        <w:rPr>
          <w:rFonts w:hAnsi="Segoe UI" w:cs="Segoe UI"/>
        </w:rPr>
        <w:t xml:space="preserve">help students </w:t>
      </w:r>
      <w:r w:rsidR="005D40FD">
        <w:rPr>
          <w:rFonts w:hAnsi="Segoe UI" w:cs="Segoe UI"/>
        </w:rPr>
        <w:t>build an</w:t>
      </w:r>
      <w:r w:rsidR="00695941" w:rsidRPr="003D52AC">
        <w:rPr>
          <w:rFonts w:hAnsi="Segoe UI" w:cs="Segoe UI"/>
        </w:rPr>
        <w:t xml:space="preserve"> early foundation </w:t>
      </w:r>
      <w:r w:rsidR="00913A1F" w:rsidRPr="003D52AC">
        <w:rPr>
          <w:rFonts w:hAnsi="Segoe UI" w:cs="Segoe UI"/>
        </w:rPr>
        <w:t xml:space="preserve">is critical </w:t>
      </w:r>
      <w:r w:rsidR="00695941" w:rsidRPr="003D52AC">
        <w:rPr>
          <w:rFonts w:hAnsi="Segoe UI" w:cs="Segoe UI"/>
        </w:rPr>
        <w:t xml:space="preserve">for student access to academic opportunities. </w:t>
      </w:r>
    </w:p>
    <w:p w14:paraId="691BDD68" w14:textId="6D09D5FD" w:rsidR="00695941" w:rsidRPr="003D52AC" w:rsidRDefault="00695941" w:rsidP="00562A11">
      <w:pPr>
        <w:pStyle w:val="CommitteeNormal"/>
        <w:rPr>
          <w:rFonts w:hAnsi="Segoe UI" w:cs="Segoe UI"/>
        </w:rPr>
      </w:pPr>
    </w:p>
    <w:p w14:paraId="64D7D725" w14:textId="0AF5CE09" w:rsidR="00562A11" w:rsidRPr="003D52AC" w:rsidRDefault="00695941" w:rsidP="00562A11">
      <w:pPr>
        <w:pStyle w:val="CommitteeNormal"/>
        <w:rPr>
          <w:rFonts w:hAnsi="Segoe UI" w:cs="Segoe UI"/>
        </w:rPr>
      </w:pPr>
      <w:r w:rsidRPr="003D52AC">
        <w:rPr>
          <w:rFonts w:hAnsi="Segoe UI" w:cs="Segoe UI"/>
        </w:rPr>
        <w:t xml:space="preserve">Responding to Representative Callaway, </w:t>
      </w:r>
      <w:r w:rsidR="00693696" w:rsidRPr="003D52AC">
        <w:rPr>
          <w:rFonts w:hAnsi="Segoe UI" w:cs="Segoe UI"/>
        </w:rPr>
        <w:t xml:space="preserve">Mr. Timmons stated financial literature skills could be </w:t>
      </w:r>
      <w:r w:rsidR="000045F5" w:rsidRPr="003D52AC">
        <w:rPr>
          <w:rFonts w:hAnsi="Segoe UI" w:cs="Segoe UI"/>
        </w:rPr>
        <w:t>e</w:t>
      </w:r>
      <w:r w:rsidR="00693696" w:rsidRPr="003D52AC">
        <w:rPr>
          <w:rFonts w:hAnsi="Segoe UI" w:cs="Segoe UI"/>
        </w:rPr>
        <w:t xml:space="preserve">mbedded within </w:t>
      </w:r>
      <w:r w:rsidR="009265A5" w:rsidRPr="003D52AC">
        <w:rPr>
          <w:rFonts w:hAnsi="Segoe UI" w:cs="Segoe UI"/>
        </w:rPr>
        <w:t>A</w:t>
      </w:r>
      <w:r w:rsidR="00693696" w:rsidRPr="003D52AC">
        <w:rPr>
          <w:rFonts w:hAnsi="Segoe UI" w:cs="Segoe UI"/>
        </w:rPr>
        <w:t>lgebra</w:t>
      </w:r>
      <w:r w:rsidR="003D52AC" w:rsidRPr="003D52AC">
        <w:rPr>
          <w:rFonts w:eastAsia="MS Gothic" w:hAnsi="Segoe UI" w:cs="Segoe UI"/>
        </w:rPr>
        <w:t xml:space="preserve"> </w:t>
      </w:r>
      <w:r w:rsidR="003D52AC" w:rsidRPr="003D52AC">
        <w:rPr>
          <w:rFonts w:hAnsi="Segoe UI" w:cs="Segoe UI"/>
        </w:rPr>
        <w:t>I</w:t>
      </w:r>
      <w:r w:rsidR="00693696" w:rsidRPr="003D52AC">
        <w:rPr>
          <w:rFonts w:hAnsi="Segoe UI" w:cs="Segoe UI"/>
        </w:rPr>
        <w:t xml:space="preserve"> a</w:t>
      </w:r>
      <w:r w:rsidR="00F05F61" w:rsidRPr="003D52AC">
        <w:rPr>
          <w:rFonts w:hAnsi="Segoe UI" w:cs="Segoe UI"/>
        </w:rPr>
        <w:t>long with</w:t>
      </w:r>
      <w:r w:rsidR="00693696" w:rsidRPr="003D52AC">
        <w:rPr>
          <w:rFonts w:hAnsi="Segoe UI" w:cs="Segoe UI"/>
        </w:rPr>
        <w:t xml:space="preserve"> project learning, real-world application</w:t>
      </w:r>
      <w:r w:rsidR="00913A1F" w:rsidRPr="003D52AC">
        <w:rPr>
          <w:rFonts w:hAnsi="Segoe UI" w:cs="Segoe UI"/>
        </w:rPr>
        <w:t>s</w:t>
      </w:r>
      <w:r w:rsidR="00693696" w:rsidRPr="003D52AC">
        <w:rPr>
          <w:rFonts w:hAnsi="Segoe UI" w:cs="Segoe UI"/>
        </w:rPr>
        <w:t xml:space="preserve">, and vibrant learning experiences. Mr. Delaney </w:t>
      </w:r>
      <w:r w:rsidR="00F05F61" w:rsidRPr="003D52AC">
        <w:rPr>
          <w:rFonts w:hAnsi="Segoe UI" w:cs="Segoe UI"/>
        </w:rPr>
        <w:t xml:space="preserve">discussed the new financial literacy </w:t>
      </w:r>
      <w:r w:rsidR="00693696" w:rsidRPr="003D52AC">
        <w:rPr>
          <w:rFonts w:hAnsi="Segoe UI" w:cs="Segoe UI"/>
        </w:rPr>
        <w:t>requirement for</w:t>
      </w:r>
      <w:r w:rsidR="0071336C" w:rsidRPr="003D52AC">
        <w:rPr>
          <w:rFonts w:hAnsi="Segoe UI" w:cs="Segoe UI"/>
        </w:rPr>
        <w:t xml:space="preserve"> Kentucky</w:t>
      </w:r>
      <w:r w:rsidR="00693696" w:rsidRPr="003D52AC">
        <w:rPr>
          <w:rFonts w:hAnsi="Segoe UI" w:cs="Segoe UI"/>
        </w:rPr>
        <w:t xml:space="preserve"> high school graduat</w:t>
      </w:r>
      <w:r w:rsidR="0071336C" w:rsidRPr="003D52AC">
        <w:rPr>
          <w:rFonts w:hAnsi="Segoe UI" w:cs="Segoe UI"/>
        </w:rPr>
        <w:t xml:space="preserve">es, </w:t>
      </w:r>
      <w:r w:rsidR="00F05F61" w:rsidRPr="003D52AC">
        <w:rPr>
          <w:rFonts w:hAnsi="Segoe UI" w:cs="Segoe UI"/>
        </w:rPr>
        <w:t>including</w:t>
      </w:r>
      <w:r w:rsidR="00693696" w:rsidRPr="003D52AC">
        <w:rPr>
          <w:rFonts w:hAnsi="Segoe UI" w:cs="Segoe UI"/>
        </w:rPr>
        <w:t xml:space="preserve"> individual learning plan</w:t>
      </w:r>
      <w:r w:rsidR="0071336C" w:rsidRPr="003D52AC">
        <w:rPr>
          <w:rFonts w:hAnsi="Segoe UI" w:cs="Segoe UI"/>
        </w:rPr>
        <w:t xml:space="preserve">s </w:t>
      </w:r>
      <w:r w:rsidR="00F05F61" w:rsidRPr="003D52AC">
        <w:rPr>
          <w:rFonts w:hAnsi="Segoe UI" w:cs="Segoe UI"/>
        </w:rPr>
        <w:t>to</w:t>
      </w:r>
      <w:r w:rsidR="0071336C" w:rsidRPr="003D52AC">
        <w:rPr>
          <w:rFonts w:hAnsi="Segoe UI" w:cs="Segoe UI"/>
        </w:rPr>
        <w:t xml:space="preserve"> connect with advance</w:t>
      </w:r>
      <w:r w:rsidR="000045F5" w:rsidRPr="003D52AC">
        <w:rPr>
          <w:rFonts w:hAnsi="Segoe UI" w:cs="Segoe UI"/>
        </w:rPr>
        <w:t>d</w:t>
      </w:r>
      <w:r w:rsidR="0071336C" w:rsidRPr="003D52AC">
        <w:rPr>
          <w:rFonts w:hAnsi="Segoe UI" w:cs="Segoe UI"/>
        </w:rPr>
        <w:t xml:space="preserve"> coursework activities. </w:t>
      </w:r>
    </w:p>
    <w:p w14:paraId="20160C5E" w14:textId="77777777" w:rsidR="00562A11" w:rsidRPr="00562A11" w:rsidRDefault="00562A11" w:rsidP="00562A11">
      <w:pPr>
        <w:pStyle w:val="CommitteeNormal"/>
      </w:pPr>
    </w:p>
    <w:p w14:paraId="3091DE64" w14:textId="77777777" w:rsidR="00CB024A" w:rsidRDefault="0084205C">
      <w:pPr>
        <w:pStyle w:val="MinutesGroupingTitleSpaced"/>
      </w:pPr>
      <w:r>
        <w:t>Dysgraphia and Dyslexia</w:t>
      </w:r>
    </w:p>
    <w:p w14:paraId="670D7BDE" w14:textId="079C7481" w:rsidR="00CB024A" w:rsidRDefault="0071336C">
      <w:pPr>
        <w:pStyle w:val="MinutesGroupingParagraph"/>
      </w:pPr>
      <w:r>
        <w:t xml:space="preserve">Micki Ray Marinelli, Chief Academic Officer, OTL, </w:t>
      </w:r>
      <w:r w:rsidR="00904C05">
        <w:t xml:space="preserve">KDE; </w:t>
      </w:r>
      <w:r>
        <w:t xml:space="preserve">Sarah Medley, Policy Advisor, </w:t>
      </w:r>
      <w:r w:rsidR="00381606">
        <w:t>KDE</w:t>
      </w:r>
      <w:r w:rsidR="00904C05">
        <w:t>;</w:t>
      </w:r>
      <w:r w:rsidR="00381606">
        <w:t xml:space="preserve"> and </w:t>
      </w:r>
      <w:r>
        <w:t xml:space="preserve">Amanda Brown, </w:t>
      </w:r>
      <w:r w:rsidR="002B0979">
        <w:t>p</w:t>
      </w:r>
      <w:r>
        <w:t>arent</w:t>
      </w:r>
      <w:r w:rsidR="00C43811">
        <w:t>,</w:t>
      </w:r>
      <w:r w:rsidR="00381606">
        <w:t xml:space="preserve"> </w:t>
      </w:r>
      <w:r w:rsidR="00904C05">
        <w:t xml:space="preserve">presented on issues and efforts surrounding students with dyslexia and dysgraphia. </w:t>
      </w:r>
    </w:p>
    <w:p w14:paraId="3A00B618" w14:textId="48568911" w:rsidR="008D574D" w:rsidRDefault="008D574D" w:rsidP="008D574D">
      <w:pPr>
        <w:pStyle w:val="CommitteeNormal"/>
      </w:pPr>
    </w:p>
    <w:p w14:paraId="329A1678" w14:textId="43A44628" w:rsidR="008D574D" w:rsidRDefault="008D574D" w:rsidP="008D574D">
      <w:pPr>
        <w:pStyle w:val="CommitteeNormal"/>
      </w:pPr>
      <w:r>
        <w:t xml:space="preserve">Responding to </w:t>
      </w:r>
      <w:r w:rsidR="00913A1F">
        <w:t>Ms. Brown</w:t>
      </w:r>
      <w:r w:rsidR="00913A1F">
        <w:t>’</w:t>
      </w:r>
      <w:r w:rsidR="00913A1F">
        <w:t>s experience with her son</w:t>
      </w:r>
      <w:r>
        <w:t xml:space="preserve">, </w:t>
      </w:r>
      <w:r w:rsidR="000045F5">
        <w:t xml:space="preserve">Senator Thomas discussed </w:t>
      </w:r>
      <w:r w:rsidR="00913A1F">
        <w:t>his</w:t>
      </w:r>
      <w:r w:rsidR="000045F5">
        <w:t xml:space="preserve"> </w:t>
      </w:r>
      <w:r w:rsidR="00913A1F">
        <w:t>similar experience with a family member.</w:t>
      </w:r>
    </w:p>
    <w:p w14:paraId="705618ED" w14:textId="77777777" w:rsidR="008D574D" w:rsidRDefault="008D574D" w:rsidP="008D574D">
      <w:pPr>
        <w:pStyle w:val="CommitteeNormal"/>
      </w:pPr>
    </w:p>
    <w:p w14:paraId="3AD51C8E" w14:textId="10956C24" w:rsidR="008D574D" w:rsidRDefault="008D574D" w:rsidP="008D574D">
      <w:pPr>
        <w:pStyle w:val="CommitteeNormal"/>
      </w:pPr>
      <w:r>
        <w:t xml:space="preserve">Responding to Representative Proctor, </w:t>
      </w:r>
      <w:r w:rsidR="001C3722">
        <w:t xml:space="preserve">Ms. Marinelli stated </w:t>
      </w:r>
      <w:r w:rsidR="000B0109">
        <w:t>KDE</w:t>
      </w:r>
      <w:r w:rsidR="001C3722">
        <w:t xml:space="preserve"> </w:t>
      </w:r>
      <w:r w:rsidR="000B0109">
        <w:t xml:space="preserve">is </w:t>
      </w:r>
      <w:r w:rsidR="001C3722">
        <w:t>expanding the</w:t>
      </w:r>
      <w:r w:rsidR="000B0109">
        <w:t>ir</w:t>
      </w:r>
      <w:r w:rsidR="001C3722">
        <w:t xml:space="preserve"> support for</w:t>
      </w:r>
      <w:r w:rsidR="00D33836">
        <w:t xml:space="preserve"> teacher</w:t>
      </w:r>
      <w:r w:rsidR="001C3722">
        <w:t xml:space="preserve"> professional learning</w:t>
      </w:r>
      <w:r w:rsidR="00015173">
        <w:t>,</w:t>
      </w:r>
      <w:r w:rsidR="002634B0">
        <w:t xml:space="preserve"> including</w:t>
      </w:r>
      <w:r w:rsidR="001C3722">
        <w:t xml:space="preserve"> coursework </w:t>
      </w:r>
      <w:r w:rsidR="00D33836">
        <w:t xml:space="preserve">on </w:t>
      </w:r>
      <w:r w:rsidR="001C3722">
        <w:t xml:space="preserve">dyslexia. </w:t>
      </w:r>
      <w:r w:rsidR="002634B0">
        <w:t xml:space="preserve">Ms. Brown </w:t>
      </w:r>
      <w:r w:rsidR="00D33836">
        <w:t>said</w:t>
      </w:r>
      <w:r w:rsidR="002634B0">
        <w:t xml:space="preserve"> </w:t>
      </w:r>
      <w:r w:rsidR="002B0979">
        <w:t>that</w:t>
      </w:r>
      <w:r w:rsidR="002634B0">
        <w:t xml:space="preserve"> dyslexia</w:t>
      </w:r>
      <w:r w:rsidR="005D40FD">
        <w:t xml:space="preserve"> is classified as a</w:t>
      </w:r>
      <w:r w:rsidR="002634B0">
        <w:t xml:space="preserve"> </w:t>
      </w:r>
      <w:r w:rsidR="00D33836">
        <w:t>“</w:t>
      </w:r>
      <w:r w:rsidR="002634B0">
        <w:t>specific learning disability</w:t>
      </w:r>
      <w:r w:rsidR="00D33836">
        <w:t>”</w:t>
      </w:r>
      <w:r w:rsidR="002B0979">
        <w:t xml:space="preserve"> in many states</w:t>
      </w:r>
      <w:r w:rsidR="00D33836">
        <w:t>,</w:t>
      </w:r>
      <w:r w:rsidR="002634B0">
        <w:t xml:space="preserve"> </w:t>
      </w:r>
      <w:r w:rsidR="00D33836">
        <w:t>which causes issues. W</w:t>
      </w:r>
      <w:r w:rsidR="002634B0">
        <w:t>hen she brought</w:t>
      </w:r>
      <w:r w:rsidR="00D33836">
        <w:t xml:space="preserve"> </w:t>
      </w:r>
      <w:r w:rsidR="002634B0">
        <w:t xml:space="preserve">testing results to </w:t>
      </w:r>
      <w:r w:rsidR="00D33836">
        <w:t>her son</w:t>
      </w:r>
      <w:r w:rsidR="00D33836">
        <w:t>’</w:t>
      </w:r>
      <w:r w:rsidR="00D33836">
        <w:t xml:space="preserve">s individualized education plan </w:t>
      </w:r>
      <w:r w:rsidR="002634B0">
        <w:t>meeting</w:t>
      </w:r>
      <w:r w:rsidR="0061229F">
        <w:t>,</w:t>
      </w:r>
      <w:r w:rsidR="002634B0">
        <w:t xml:space="preserve"> </w:t>
      </w:r>
      <w:r w:rsidR="00972F41">
        <w:t>the</w:t>
      </w:r>
      <w:r w:rsidR="0061229F">
        <w:t xml:space="preserve"> co</w:t>
      </w:r>
      <w:r w:rsidR="00EE45FC">
        <w:t>mmittee</w:t>
      </w:r>
      <w:r w:rsidR="00972F41">
        <w:t xml:space="preserve"> would not </w:t>
      </w:r>
      <w:r w:rsidR="00EE45FC">
        <w:t>consider</w:t>
      </w:r>
      <w:r w:rsidR="00972F41">
        <w:t xml:space="preserve"> i</w:t>
      </w:r>
      <w:r w:rsidR="0061229F">
        <w:t xml:space="preserve">t. </w:t>
      </w:r>
    </w:p>
    <w:p w14:paraId="2F90E678" w14:textId="64E64C0E" w:rsidR="0061229F" w:rsidRDefault="0061229F" w:rsidP="008D574D">
      <w:pPr>
        <w:pStyle w:val="CommitteeNormal"/>
      </w:pPr>
    </w:p>
    <w:p w14:paraId="72009358" w14:textId="793C651D" w:rsidR="0061229F" w:rsidRPr="008D574D" w:rsidRDefault="0061229F" w:rsidP="008D574D">
      <w:pPr>
        <w:pStyle w:val="CommitteeNormal"/>
      </w:pPr>
      <w:r>
        <w:t xml:space="preserve">Responding to Chair West, Ms. Brown stated she has taught </w:t>
      </w:r>
      <w:r w:rsidR="00372F17">
        <w:t>k</w:t>
      </w:r>
      <w:r>
        <w:t>indergarten for 14 years</w:t>
      </w:r>
      <w:r w:rsidR="00372F17">
        <w:t xml:space="preserve"> and was</w:t>
      </w:r>
      <w:r>
        <w:t xml:space="preserve"> a curriculum coordinator for 7 years</w:t>
      </w:r>
      <w:r w:rsidR="002B0979">
        <w:t>, and</w:t>
      </w:r>
      <w:r w:rsidR="00EE45FC">
        <w:t xml:space="preserve"> </w:t>
      </w:r>
      <w:r>
        <w:t xml:space="preserve">never </w:t>
      </w:r>
      <w:r w:rsidR="00D0449D">
        <w:t xml:space="preserve">received information on dyslexia. </w:t>
      </w:r>
    </w:p>
    <w:p w14:paraId="26263B12" w14:textId="77777777" w:rsidR="00381606" w:rsidRPr="00381606" w:rsidRDefault="00381606" w:rsidP="00381606">
      <w:pPr>
        <w:pStyle w:val="CommitteeNormal"/>
      </w:pPr>
    </w:p>
    <w:p w14:paraId="0B55CFD0" w14:textId="5E91A474" w:rsidR="00CB024A" w:rsidRDefault="0084205C">
      <w:pPr>
        <w:pStyle w:val="MinutesGroupingTitleSpaced"/>
      </w:pPr>
      <w:r>
        <w:t>Screen Time in Schools</w:t>
      </w:r>
    </w:p>
    <w:p w14:paraId="20AEE740" w14:textId="553BEAEF" w:rsidR="00D0449D" w:rsidRDefault="00D0449D" w:rsidP="00904C05">
      <w:pPr>
        <w:pStyle w:val="MinutesGroupingParagraph"/>
      </w:pPr>
      <w:r>
        <w:t xml:space="preserve">Dr. Jared Horvath, Chief Operating Officer, LME Global; Emily </w:t>
      </w:r>
      <w:proofErr w:type="spellStart"/>
      <w:r>
        <w:t>Cherkin</w:t>
      </w:r>
      <w:proofErr w:type="spellEnd"/>
      <w:r>
        <w:t>, The Screen Time Consultant, LLC</w:t>
      </w:r>
      <w:r w:rsidR="00791174">
        <w:t>;</w:t>
      </w:r>
      <w:r w:rsidR="00904C05">
        <w:t xml:space="preserve"> </w:t>
      </w:r>
      <w:r>
        <w:t xml:space="preserve">Dr. Brian </w:t>
      </w:r>
      <w:proofErr w:type="spellStart"/>
      <w:r>
        <w:t>Creasman</w:t>
      </w:r>
      <w:proofErr w:type="spellEnd"/>
      <w:r>
        <w:t>, Superintendent, Fleming County Schools</w:t>
      </w:r>
      <w:r w:rsidR="002B0979">
        <w:t>;</w:t>
      </w:r>
      <w:r w:rsidR="00791174">
        <w:t xml:space="preserve"> and Whitley Shannon-Wilson, Principal, Fleming County Schools</w:t>
      </w:r>
      <w:r w:rsidR="00C43811">
        <w:t>,</w:t>
      </w:r>
      <w:r>
        <w:t xml:space="preserve"> presented on the </w:t>
      </w:r>
      <w:r w:rsidR="00904C05">
        <w:t>effects of technology use within classrooms.</w:t>
      </w:r>
    </w:p>
    <w:p w14:paraId="51669032" w14:textId="77777777" w:rsidR="00904C05" w:rsidRPr="00904C05" w:rsidRDefault="00904C05" w:rsidP="00904C05">
      <w:pPr>
        <w:pStyle w:val="CommitteeNormal"/>
      </w:pPr>
    </w:p>
    <w:p w14:paraId="67914A68" w14:textId="5F30C846" w:rsidR="00D0449D" w:rsidRDefault="00C2147A" w:rsidP="00D0449D">
      <w:pPr>
        <w:pStyle w:val="CommitteeNormal"/>
      </w:pPr>
      <w:r>
        <w:t>Responding to Senator Tichenor, Dr. Horvath s</w:t>
      </w:r>
      <w:r w:rsidR="00C43811">
        <w:t>aid</w:t>
      </w:r>
      <w:r>
        <w:t xml:space="preserve"> </w:t>
      </w:r>
      <w:r w:rsidR="00791174">
        <w:t xml:space="preserve">the </w:t>
      </w:r>
      <w:r>
        <w:t>reading comp</w:t>
      </w:r>
      <w:r w:rsidR="00F56E60">
        <w:t>rehension</w:t>
      </w:r>
      <w:r>
        <w:t xml:space="preserve"> </w:t>
      </w:r>
      <w:r w:rsidR="00791174">
        <w:t xml:space="preserve">segment of the </w:t>
      </w:r>
      <w:r w:rsidR="003F22AC">
        <w:t xml:space="preserve">former </w:t>
      </w:r>
      <w:r w:rsidR="00791174">
        <w:t xml:space="preserve">SAT </w:t>
      </w:r>
      <w:r w:rsidR="003F22AC">
        <w:t xml:space="preserve">test </w:t>
      </w:r>
      <w:r>
        <w:t xml:space="preserve">consisted of </w:t>
      </w:r>
      <w:r w:rsidR="003F22AC">
        <w:t xml:space="preserve">inferential </w:t>
      </w:r>
      <w:r>
        <w:t>questions</w:t>
      </w:r>
      <w:r w:rsidR="00791174">
        <w:t xml:space="preserve"> about a 750-word passage</w:t>
      </w:r>
      <w:r>
        <w:t>. With the SAT digital</w:t>
      </w:r>
      <w:r w:rsidR="00791174">
        <w:t xml:space="preserve"> test</w:t>
      </w:r>
      <w:r w:rsidR="00341EF0">
        <w:t>,</w:t>
      </w:r>
      <w:r>
        <w:t xml:space="preserve"> students </w:t>
      </w:r>
      <w:r w:rsidR="002B0979">
        <w:t>read a</w:t>
      </w:r>
      <w:r>
        <w:t xml:space="preserve"> </w:t>
      </w:r>
      <w:r w:rsidR="003F22AC">
        <w:t xml:space="preserve">single </w:t>
      </w:r>
      <w:r>
        <w:t>sentence, answer</w:t>
      </w:r>
      <w:r w:rsidR="00791174">
        <w:t xml:space="preserve"> one</w:t>
      </w:r>
      <w:r>
        <w:t xml:space="preserve"> fact-based question about the sentence, </w:t>
      </w:r>
      <w:r w:rsidR="00341EF0">
        <w:t xml:space="preserve">and </w:t>
      </w:r>
      <w:r>
        <w:t xml:space="preserve">then </w:t>
      </w:r>
      <w:r w:rsidR="00341EF0">
        <w:t>mov</w:t>
      </w:r>
      <w:r w:rsidR="00791174">
        <w:t>e on</w:t>
      </w:r>
      <w:r w:rsidR="00341EF0">
        <w:t xml:space="preserve"> </w:t>
      </w:r>
      <w:r>
        <w:t xml:space="preserve">to the next </w:t>
      </w:r>
      <w:r w:rsidR="002B0979">
        <w:t>sentence</w:t>
      </w:r>
      <w:r>
        <w:t xml:space="preserve">. </w:t>
      </w:r>
      <w:r w:rsidR="00F56E60">
        <w:t>Rather than</w:t>
      </w:r>
      <w:r w:rsidR="0038252C">
        <w:t xml:space="preserve"> </w:t>
      </w:r>
      <w:r w:rsidR="0038252C">
        <w:lastRenderedPageBreak/>
        <w:t>assessing</w:t>
      </w:r>
      <w:r w:rsidR="00F56E60">
        <w:t xml:space="preserve"> reading</w:t>
      </w:r>
      <w:r w:rsidR="00341EF0">
        <w:t>,</w:t>
      </w:r>
      <w:r w:rsidR="00F56E60">
        <w:t xml:space="preserve"> this is </w:t>
      </w:r>
      <w:r w:rsidR="00791174">
        <w:t>assessing</w:t>
      </w:r>
      <w:r w:rsidR="00F56E60">
        <w:t xml:space="preserve"> </w:t>
      </w:r>
      <w:r w:rsidR="0038252C">
        <w:t>the student</w:t>
      </w:r>
      <w:r w:rsidR="0038252C">
        <w:t>’</w:t>
      </w:r>
      <w:r w:rsidR="0038252C">
        <w:t>s ability to skim for</w:t>
      </w:r>
      <w:r w:rsidR="00F56E60">
        <w:t xml:space="preserve"> key </w:t>
      </w:r>
      <w:r w:rsidR="003F22AC">
        <w:t xml:space="preserve">points </w:t>
      </w:r>
      <w:r w:rsidR="00F56E60">
        <w:t xml:space="preserve">within </w:t>
      </w:r>
      <w:r w:rsidR="00791174">
        <w:t>a</w:t>
      </w:r>
      <w:r w:rsidR="00F56E60">
        <w:t xml:space="preserve"> sentence. </w:t>
      </w:r>
    </w:p>
    <w:p w14:paraId="3C5FF71D" w14:textId="4897ED73" w:rsidR="00F56E60" w:rsidRDefault="00F56E60" w:rsidP="00D0449D">
      <w:pPr>
        <w:pStyle w:val="CommitteeNormal"/>
      </w:pPr>
    </w:p>
    <w:p w14:paraId="077D2D6C" w14:textId="18F0C42C" w:rsidR="00F56E60" w:rsidRDefault="00F56E60" w:rsidP="00D0449D">
      <w:pPr>
        <w:pStyle w:val="CommitteeNormal"/>
      </w:pPr>
      <w:r>
        <w:t xml:space="preserve">Responding to Senator Tichenor, Dr. Horvath stated </w:t>
      </w:r>
      <w:r w:rsidR="003F22AC">
        <w:t>a positive aspect</w:t>
      </w:r>
      <w:r>
        <w:t xml:space="preserve"> of reading from a book vers</w:t>
      </w:r>
      <w:r w:rsidR="00341EF0">
        <w:t>u</w:t>
      </w:r>
      <w:r>
        <w:t xml:space="preserve">s a screen </w:t>
      </w:r>
      <w:r w:rsidR="003F22AC">
        <w:t xml:space="preserve">is improved </w:t>
      </w:r>
      <w:r w:rsidR="00B9669F">
        <w:t>sp</w:t>
      </w:r>
      <w:r w:rsidR="00E30121">
        <w:t>atia</w:t>
      </w:r>
      <w:r w:rsidR="00B9669F">
        <w:t xml:space="preserve">l recognition. </w:t>
      </w:r>
    </w:p>
    <w:p w14:paraId="1EB7C657" w14:textId="0B40C47C" w:rsidR="00B9669F" w:rsidRDefault="00B9669F" w:rsidP="00D0449D">
      <w:pPr>
        <w:pStyle w:val="CommitteeNormal"/>
      </w:pPr>
    </w:p>
    <w:p w14:paraId="4EBE8A75" w14:textId="2AF091F7" w:rsidR="00B9669F" w:rsidRDefault="00B9669F" w:rsidP="00D0449D">
      <w:pPr>
        <w:pStyle w:val="CommitteeNormal"/>
      </w:pPr>
      <w:r>
        <w:t xml:space="preserve">Responding to Representative Baker, Dr. Horvath </w:t>
      </w:r>
      <w:r w:rsidR="003F22AC">
        <w:t>said</w:t>
      </w:r>
      <w:r>
        <w:t xml:space="preserve"> digital learning will never be </w:t>
      </w:r>
      <w:r w:rsidR="003F22AC">
        <w:t>to the same as</w:t>
      </w:r>
      <w:r>
        <w:t xml:space="preserve"> analog learning. </w:t>
      </w:r>
      <w:r w:rsidR="00CA089E">
        <w:t xml:space="preserve">The only time to utilize digital learning is </w:t>
      </w:r>
      <w:r w:rsidR="003F22AC">
        <w:t xml:space="preserve">for </w:t>
      </w:r>
      <w:r w:rsidR="00CA089E">
        <w:t>metacognition</w:t>
      </w:r>
      <w:r w:rsidR="00341EF0">
        <w:t>, where</w:t>
      </w:r>
      <w:r w:rsidR="00CA089E">
        <w:t xml:space="preserve"> you know so much that you can drive your own learning</w:t>
      </w:r>
      <w:r w:rsidR="0066076A">
        <w:t>,</w:t>
      </w:r>
      <w:r w:rsidR="00CA089E">
        <w:t xml:space="preserve"> which is</w:t>
      </w:r>
      <w:r w:rsidR="00C43811">
        <w:t xml:space="preserve"> not</w:t>
      </w:r>
      <w:r w:rsidR="00CA089E">
        <w:t xml:space="preserve"> developed until college. </w:t>
      </w:r>
      <w:r w:rsidR="003F22AC">
        <w:t xml:space="preserve">Removing </w:t>
      </w:r>
      <w:r w:rsidR="00CA089E">
        <w:t xml:space="preserve">all tech </w:t>
      </w:r>
      <w:r w:rsidR="003F22AC">
        <w:t>from</w:t>
      </w:r>
      <w:r w:rsidR="00CA089E">
        <w:t xml:space="preserve"> schools is not a realistic goal</w:t>
      </w:r>
      <w:r w:rsidR="0066076A">
        <w:t>,</w:t>
      </w:r>
      <w:r w:rsidR="00CA089E">
        <w:t xml:space="preserve"> but setting limits within primary and secondary schools can help regulate digital usage. </w:t>
      </w:r>
    </w:p>
    <w:p w14:paraId="6E1DCC95" w14:textId="083E5BE1" w:rsidR="00CA089E" w:rsidRDefault="00CA089E" w:rsidP="00D0449D">
      <w:pPr>
        <w:pStyle w:val="CommitteeNormal"/>
      </w:pPr>
    </w:p>
    <w:p w14:paraId="5B578201" w14:textId="3D5F25B3" w:rsidR="00CA089E" w:rsidRDefault="00CA089E" w:rsidP="00D0449D">
      <w:pPr>
        <w:pStyle w:val="CommitteeNormal"/>
      </w:pPr>
      <w:r>
        <w:t xml:space="preserve">Responding to Senator Rawlings, Dr. Horvath stated </w:t>
      </w:r>
      <w:r w:rsidR="00007449">
        <w:t>the introduction of education</w:t>
      </w:r>
      <w:r w:rsidR="00E30121">
        <w:t>al</w:t>
      </w:r>
      <w:r w:rsidR="00007449">
        <w:t xml:space="preserve"> technology </w:t>
      </w:r>
      <w:r w:rsidR="00E30121">
        <w:t xml:space="preserve">use </w:t>
      </w:r>
      <w:r w:rsidR="00007449">
        <w:t xml:space="preserve">was </w:t>
      </w:r>
      <w:r w:rsidR="003F22AC">
        <w:t xml:space="preserve">driven by </w:t>
      </w:r>
      <w:r w:rsidR="00007449">
        <w:t>Microsoft introduc</w:t>
      </w:r>
      <w:r w:rsidR="003F22AC">
        <w:t xml:space="preserve">ing inexpensive laptops </w:t>
      </w:r>
      <w:r w:rsidR="00007449">
        <w:t xml:space="preserve">to schools. Vested interests have been </w:t>
      </w:r>
      <w:r w:rsidR="003F22AC">
        <w:t xml:space="preserve">promoting </w:t>
      </w:r>
      <w:r w:rsidR="00007449">
        <w:t xml:space="preserve">technology in academia </w:t>
      </w:r>
      <w:r w:rsidR="005A45CC">
        <w:t xml:space="preserve">as </w:t>
      </w:r>
      <w:r w:rsidR="00007449">
        <w:t xml:space="preserve">a good investment, while data is showing a different story. </w:t>
      </w:r>
      <w:r w:rsidR="002B0979">
        <w:t>It</w:t>
      </w:r>
      <w:r w:rsidR="0066076A">
        <w:t xml:space="preserve"> is</w:t>
      </w:r>
      <w:r w:rsidR="00007449">
        <w:t xml:space="preserve"> up to citizens to say digital tools are</w:t>
      </w:r>
      <w:r w:rsidR="00C43811">
        <w:t xml:space="preserve"> not</w:t>
      </w:r>
      <w:r w:rsidR="00007449">
        <w:t xml:space="preserve"> working. </w:t>
      </w:r>
    </w:p>
    <w:p w14:paraId="29B55F85" w14:textId="2ADAABB3" w:rsidR="00C2147A" w:rsidRDefault="00C2147A" w:rsidP="00D0449D">
      <w:pPr>
        <w:pStyle w:val="CommitteeNormal"/>
      </w:pPr>
    </w:p>
    <w:p w14:paraId="3D39ED5D" w14:textId="372539C8" w:rsidR="0078014B" w:rsidRDefault="00007449" w:rsidP="00D0449D">
      <w:pPr>
        <w:pStyle w:val="CommitteeNormal"/>
      </w:pPr>
      <w:r>
        <w:t xml:space="preserve">Responding to Representative Grossl, Dr. Horvath </w:t>
      </w:r>
      <w:r w:rsidR="003F22AC">
        <w:t>said</w:t>
      </w:r>
      <w:r w:rsidR="0078014B">
        <w:t xml:space="preserve"> technology </w:t>
      </w:r>
      <w:r w:rsidR="003F22AC">
        <w:t>w</w:t>
      </w:r>
      <w:r w:rsidR="0078014B">
        <w:t xml:space="preserve">as a </w:t>
      </w:r>
      <w:r w:rsidR="003F22AC">
        <w:t xml:space="preserve">stop-gap measure </w:t>
      </w:r>
      <w:r w:rsidR="0078014B">
        <w:t xml:space="preserve">during </w:t>
      </w:r>
      <w:r w:rsidR="005A45CC">
        <w:t>the pandemic</w:t>
      </w:r>
      <w:r w:rsidR="0078014B">
        <w:t xml:space="preserve">. The issue </w:t>
      </w:r>
      <w:r w:rsidR="003F22AC">
        <w:t xml:space="preserve">now </w:t>
      </w:r>
      <w:r w:rsidR="0078014B">
        <w:t xml:space="preserve">is to identify it as a tool used </w:t>
      </w:r>
      <w:r w:rsidR="00B50DD9">
        <w:t>to</w:t>
      </w:r>
      <w:r w:rsidR="0078014B">
        <w:t xml:space="preserve"> increase efficiency. By students using technology</w:t>
      </w:r>
      <w:r w:rsidR="00D53F45">
        <w:t>,</w:t>
      </w:r>
      <w:r w:rsidR="0078014B">
        <w:t xml:space="preserve"> they are creating things</w:t>
      </w:r>
      <w:r w:rsidR="00D53F45">
        <w:t>,</w:t>
      </w:r>
      <w:r w:rsidR="0078014B">
        <w:t xml:space="preserve"> but they are not learning when, where, or why something happened. Training teachers on technology and </w:t>
      </w:r>
      <w:r w:rsidR="003F22AC">
        <w:t>best use</w:t>
      </w:r>
      <w:r w:rsidR="0078014B">
        <w:t xml:space="preserve"> has been going on for 20 years</w:t>
      </w:r>
      <w:r w:rsidR="003F22AC">
        <w:t>. A</w:t>
      </w:r>
      <w:r w:rsidR="00FF3B75">
        <w:t xml:space="preserve"> satisfactory</w:t>
      </w:r>
      <w:r w:rsidR="0078014B">
        <w:t xml:space="preserve"> answer has yet to be found. </w:t>
      </w:r>
    </w:p>
    <w:p w14:paraId="15DF54AC" w14:textId="77777777" w:rsidR="0078014B" w:rsidRDefault="0078014B" w:rsidP="00D0449D">
      <w:pPr>
        <w:pStyle w:val="CommitteeNormal"/>
      </w:pPr>
    </w:p>
    <w:p w14:paraId="21F9C653" w14:textId="09AA784D" w:rsidR="00007449" w:rsidRDefault="0078014B" w:rsidP="00D0449D">
      <w:pPr>
        <w:pStyle w:val="CommitteeNormal"/>
      </w:pPr>
      <w:r>
        <w:t>Responding to Representative Jackson, Dr. Horvath s</w:t>
      </w:r>
      <w:r w:rsidR="00C43811">
        <w:t>uggested</w:t>
      </w:r>
      <w:r>
        <w:t xml:space="preserve"> online tests </w:t>
      </w:r>
      <w:r w:rsidR="0038252C">
        <w:t xml:space="preserve">return </w:t>
      </w:r>
      <w:r>
        <w:t xml:space="preserve">lower results than </w:t>
      </w:r>
      <w:r w:rsidR="005A45CC">
        <w:t>paper</w:t>
      </w:r>
      <w:r>
        <w:t xml:space="preserve"> tests</w:t>
      </w:r>
      <w:r w:rsidR="00D53F45">
        <w:t>,</w:t>
      </w:r>
      <w:r>
        <w:t xml:space="preserve"> </w:t>
      </w:r>
      <w:r w:rsidR="00F1316C">
        <w:t xml:space="preserve">which can be statistically hidden. </w:t>
      </w:r>
      <w:r w:rsidR="005A45CC">
        <w:t>Some assume that if the</w:t>
      </w:r>
      <w:r w:rsidR="00D53F45">
        <w:t xml:space="preserve"> </w:t>
      </w:r>
      <w:r w:rsidR="00F1316C">
        <w:t>tests are online</w:t>
      </w:r>
      <w:r w:rsidR="00D53F45">
        <w:t>,</w:t>
      </w:r>
      <w:r w:rsidR="00F1316C">
        <w:t xml:space="preserve"> learning should be online. </w:t>
      </w:r>
      <w:r w:rsidR="005A45CC">
        <w:t>Students should l</w:t>
      </w:r>
      <w:r w:rsidR="00F1316C">
        <w:t>earn using analog</w:t>
      </w:r>
      <w:r w:rsidR="00B50DD9">
        <w:t>,</w:t>
      </w:r>
      <w:r w:rsidR="00F1316C">
        <w:t xml:space="preserve"> then as </w:t>
      </w:r>
      <w:r w:rsidR="005A45CC">
        <w:t>the student gets</w:t>
      </w:r>
      <w:r w:rsidR="00F1316C">
        <w:t xml:space="preserve"> closer to testing</w:t>
      </w:r>
      <w:r w:rsidR="00D53F45">
        <w:t>,</w:t>
      </w:r>
      <w:r w:rsidR="00F1316C">
        <w:t xml:space="preserve"> train </w:t>
      </w:r>
      <w:r w:rsidR="00FF3B75">
        <w:t xml:space="preserve"> for the</w:t>
      </w:r>
      <w:r w:rsidR="00F1316C">
        <w:t xml:space="preserve"> digital</w:t>
      </w:r>
      <w:r w:rsidR="00FF3B75">
        <w:t xml:space="preserve"> assessment platform</w:t>
      </w:r>
      <w:r w:rsidR="00F1316C">
        <w:t xml:space="preserve">. </w:t>
      </w:r>
    </w:p>
    <w:p w14:paraId="1423AA58" w14:textId="374ABD33" w:rsidR="000D56B2" w:rsidRDefault="000D56B2" w:rsidP="00D0449D">
      <w:pPr>
        <w:pStyle w:val="CommitteeNormal"/>
      </w:pPr>
    </w:p>
    <w:p w14:paraId="49490F17" w14:textId="0C8E2023" w:rsidR="000D56B2" w:rsidRDefault="000D56B2" w:rsidP="00D0449D">
      <w:pPr>
        <w:pStyle w:val="CommitteeNormal"/>
      </w:pPr>
      <w:r>
        <w:t>Responding to Representative Jackson, Dr. Horvath s</w:t>
      </w:r>
      <w:r w:rsidR="00C43811">
        <w:t>aid</w:t>
      </w:r>
      <w:r>
        <w:t xml:space="preserve"> virtual school</w:t>
      </w:r>
      <w:r w:rsidR="00E716C5">
        <w:t>s</w:t>
      </w:r>
      <w:r>
        <w:t xml:space="preserve"> tend to work for </w:t>
      </w:r>
      <w:r w:rsidR="00E716C5">
        <w:t>5</w:t>
      </w:r>
      <w:r w:rsidR="005A45CC">
        <w:t xml:space="preserve"> to 10</w:t>
      </w:r>
      <w:r w:rsidR="003567A9">
        <w:t>%</w:t>
      </w:r>
      <w:r w:rsidR="00E716C5">
        <w:t xml:space="preserve"> of online students. </w:t>
      </w:r>
      <w:r w:rsidR="005A45CC">
        <w:t>The other 90 to 95</w:t>
      </w:r>
      <w:r w:rsidR="003567A9">
        <w:t>%</w:t>
      </w:r>
      <w:r w:rsidR="005A45CC">
        <w:t xml:space="preserve"> of</w:t>
      </w:r>
      <w:r w:rsidR="00E716C5">
        <w:t xml:space="preserve"> students would do better in a classroom. </w:t>
      </w:r>
    </w:p>
    <w:p w14:paraId="1FDEED9B" w14:textId="464E1625" w:rsidR="00E716C5" w:rsidRDefault="00E716C5" w:rsidP="00D0449D">
      <w:pPr>
        <w:pStyle w:val="CommitteeNormal"/>
      </w:pPr>
    </w:p>
    <w:p w14:paraId="3CB4642E" w14:textId="517B9624" w:rsidR="00E716C5" w:rsidRDefault="00E716C5" w:rsidP="00D0449D">
      <w:pPr>
        <w:pStyle w:val="CommitteeNormal"/>
      </w:pPr>
      <w:r>
        <w:t xml:space="preserve">Responding to Representative Bojanowski, </w:t>
      </w:r>
      <w:r w:rsidR="00BD1E2F">
        <w:t xml:space="preserve">Ms. </w:t>
      </w:r>
      <w:proofErr w:type="spellStart"/>
      <w:r w:rsidR="00BD1E2F">
        <w:t>Cherkin</w:t>
      </w:r>
      <w:proofErr w:type="spellEnd"/>
      <w:r w:rsidR="00BD1E2F">
        <w:t xml:space="preserve"> </w:t>
      </w:r>
      <w:r w:rsidR="00C43811">
        <w:t xml:space="preserve">recommended </w:t>
      </w:r>
      <w:r w:rsidR="00621ECB">
        <w:t>to tak</w:t>
      </w:r>
      <w:r w:rsidR="00B50DD9">
        <w:t>e</w:t>
      </w:r>
      <w:r w:rsidR="00621ECB">
        <w:t xml:space="preserve"> end</w:t>
      </w:r>
      <w:r w:rsidR="00CF51DB">
        <w:t>-</w:t>
      </w:r>
      <w:r w:rsidR="00621ECB">
        <w:t>of</w:t>
      </w:r>
      <w:r w:rsidR="00CF51DB">
        <w:t>-</w:t>
      </w:r>
      <w:r w:rsidR="00621ECB">
        <w:t xml:space="preserve">year tests on paper. </w:t>
      </w:r>
      <w:r w:rsidR="00741915">
        <w:t xml:space="preserve">For adaptive purposes, there might </w:t>
      </w:r>
      <w:r w:rsidR="008B34EF">
        <w:t xml:space="preserve">already </w:t>
      </w:r>
      <w:r w:rsidR="00741915">
        <w:t>be certain learning disabilities that re</w:t>
      </w:r>
      <w:r w:rsidR="005A45CC">
        <w:t>ceive</w:t>
      </w:r>
      <w:r w:rsidR="00741915">
        <w:t xml:space="preserve"> a paper test. </w:t>
      </w:r>
      <w:r w:rsidR="00621ECB">
        <w:t xml:space="preserve">Dr. Horvath stated every state has </w:t>
      </w:r>
      <w:r w:rsidR="00741915">
        <w:t xml:space="preserve">universally </w:t>
      </w:r>
      <w:r w:rsidR="00621ECB">
        <w:t xml:space="preserve">moved to digital. </w:t>
      </w:r>
      <w:r w:rsidR="00741915">
        <w:t xml:space="preserve">Delaware is introducing </w:t>
      </w:r>
      <w:r w:rsidR="005A45CC">
        <w:t>legislation to allow</w:t>
      </w:r>
      <w:r w:rsidR="00741915">
        <w:t xml:space="preserve"> parents to opt kids out of tech during school</w:t>
      </w:r>
      <w:r w:rsidR="00275742">
        <w:t xml:space="preserve">, </w:t>
      </w:r>
      <w:r w:rsidR="005A45CC">
        <w:t>but it includes only</w:t>
      </w:r>
      <w:r w:rsidR="00741915">
        <w:t xml:space="preserve"> </w:t>
      </w:r>
      <w:r w:rsidR="00741915">
        <w:t>“</w:t>
      </w:r>
      <w:r w:rsidR="00741915">
        <w:t xml:space="preserve">non-essential </w:t>
      </w:r>
      <w:r w:rsidR="00275742">
        <w:t>tech use</w:t>
      </w:r>
      <w:r w:rsidR="00741915">
        <w:t>”</w:t>
      </w:r>
      <w:r w:rsidR="00741915">
        <w:t xml:space="preserve"> </w:t>
      </w:r>
      <w:r w:rsidR="00275742">
        <w:t xml:space="preserve">due to testing being digital. Ms. </w:t>
      </w:r>
      <w:proofErr w:type="spellStart"/>
      <w:r w:rsidR="00275742">
        <w:t>Cherkin</w:t>
      </w:r>
      <w:proofErr w:type="spellEnd"/>
      <w:r w:rsidR="00275742">
        <w:t xml:space="preserve"> </w:t>
      </w:r>
      <w:r w:rsidR="00FF3B75">
        <w:t>added some</w:t>
      </w:r>
      <w:r w:rsidR="00275742">
        <w:t xml:space="preserve"> families </w:t>
      </w:r>
      <w:r w:rsidR="005A45CC">
        <w:t>may not be able</w:t>
      </w:r>
      <w:r w:rsidR="00275742">
        <w:t xml:space="preserve"> opt out of testing because of </w:t>
      </w:r>
      <w:r w:rsidR="005A45CC">
        <w:t>graduation requirements</w:t>
      </w:r>
      <w:r w:rsidR="00275742">
        <w:t xml:space="preserve">. </w:t>
      </w:r>
    </w:p>
    <w:p w14:paraId="3FE4F818" w14:textId="4E0E74FA" w:rsidR="002C1991" w:rsidRDefault="002C1991" w:rsidP="00D0449D">
      <w:pPr>
        <w:pStyle w:val="CommitteeNormal"/>
      </w:pPr>
    </w:p>
    <w:p w14:paraId="000403E0" w14:textId="2D0D56D9" w:rsidR="00007449" w:rsidRDefault="002C1991" w:rsidP="00D0449D">
      <w:pPr>
        <w:pStyle w:val="CommitteeNormal"/>
      </w:pPr>
      <w:r>
        <w:t>Responding to Senator Tichenor,</w:t>
      </w:r>
      <w:r w:rsidR="00012FE4">
        <w:t xml:space="preserve"> Dr. </w:t>
      </w:r>
      <w:proofErr w:type="spellStart"/>
      <w:r w:rsidR="00012FE4">
        <w:t>Creasman</w:t>
      </w:r>
      <w:proofErr w:type="spellEnd"/>
      <w:r w:rsidR="00012FE4">
        <w:t xml:space="preserve"> </w:t>
      </w:r>
      <w:r w:rsidR="00FF3B75">
        <w:t>said</w:t>
      </w:r>
      <w:r w:rsidR="00012FE4">
        <w:t xml:space="preserve"> 2016 was when testing became fully digital. Ms. </w:t>
      </w:r>
      <w:proofErr w:type="spellStart"/>
      <w:r w:rsidR="00012FE4">
        <w:t>Cherkin</w:t>
      </w:r>
      <w:proofErr w:type="spellEnd"/>
      <w:r w:rsidR="00012FE4">
        <w:t xml:space="preserve"> stated there are multiple </w:t>
      </w:r>
      <w:r w:rsidR="00FF3B75">
        <w:t xml:space="preserve"> aspects of modern classrooms that would </w:t>
      </w:r>
      <w:r w:rsidR="00012FE4">
        <w:t xml:space="preserve"> need to change to move away from technology. </w:t>
      </w:r>
    </w:p>
    <w:p w14:paraId="0C806DC1" w14:textId="77777777" w:rsidR="00007449" w:rsidRPr="00D0449D" w:rsidRDefault="00007449" w:rsidP="00D0449D">
      <w:pPr>
        <w:pStyle w:val="CommitteeNormal"/>
      </w:pPr>
    </w:p>
    <w:p w14:paraId="30B1FFA1" w14:textId="313C489F" w:rsidR="00CB024A" w:rsidRDefault="0084205C">
      <w:pPr>
        <w:pStyle w:val="MinutesGroupingTitleSpaced"/>
      </w:pPr>
      <w:r>
        <w:t>Consideration of Referred Administrative Regulations</w:t>
      </w:r>
    </w:p>
    <w:p w14:paraId="70BABAC6" w14:textId="0ECF053E" w:rsidR="009D5FE8" w:rsidRDefault="009D5FE8" w:rsidP="009D5FE8">
      <w:pPr>
        <w:pStyle w:val="CommitteeNormal"/>
      </w:pPr>
      <w:r>
        <w:t xml:space="preserve">Chad Collins, General </w:t>
      </w:r>
      <w:r w:rsidR="002B0979">
        <w:t>Counsel</w:t>
      </w:r>
      <w:r>
        <w:t>,</w:t>
      </w:r>
      <w:r w:rsidR="00FB5985">
        <w:t xml:space="preserve"> KHSAA</w:t>
      </w:r>
      <w:r>
        <w:t>; Julian Tacke</w:t>
      </w:r>
      <w:r w:rsidR="003111B5">
        <w:t>t</w:t>
      </w:r>
      <w:r>
        <w:t>t</w:t>
      </w:r>
      <w:r w:rsidR="003111B5">
        <w:t>, Commissioner, KHSAA</w:t>
      </w:r>
      <w:r>
        <w:t xml:space="preserve">; Todd Allen, General </w:t>
      </w:r>
      <w:r w:rsidR="00FB5985">
        <w:t>Counsel</w:t>
      </w:r>
      <w:r>
        <w:t xml:space="preserve"> </w:t>
      </w:r>
      <w:r w:rsidR="00FB5985">
        <w:t xml:space="preserve">and </w:t>
      </w:r>
      <w:r>
        <w:t>Deputy Commissioner</w:t>
      </w:r>
      <w:r w:rsidR="00FF5A3E">
        <w:t>, KDE; Melody Cooper, Policy Advisor,</w:t>
      </w:r>
      <w:r>
        <w:t xml:space="preserve"> KDE</w:t>
      </w:r>
      <w:r w:rsidR="00FF5A3E">
        <w:t>;</w:t>
      </w:r>
      <w:r w:rsidR="00FB5985">
        <w:t xml:space="preserve"> and</w:t>
      </w:r>
      <w:r w:rsidR="00FF5A3E">
        <w:t xml:space="preserve"> Andrea Bartholomew, Director of Early Learning Unit, KDE</w:t>
      </w:r>
      <w:r w:rsidR="005745FC">
        <w:t>,</w:t>
      </w:r>
      <w:r>
        <w:t xml:space="preserve"> were present to answer questions pertaining to </w:t>
      </w:r>
      <w:r w:rsidR="00FB5985">
        <w:t xml:space="preserve">the </w:t>
      </w:r>
      <w:r w:rsidR="002B0979">
        <w:t xml:space="preserve">referred </w:t>
      </w:r>
      <w:r w:rsidR="00FB5985">
        <w:t>administrative regulation</w:t>
      </w:r>
      <w:r>
        <w:t xml:space="preserve">. </w:t>
      </w:r>
    </w:p>
    <w:p w14:paraId="770E51DE" w14:textId="7B6797C6" w:rsidR="009D5FE8" w:rsidRDefault="009D5FE8" w:rsidP="009D5FE8">
      <w:pPr>
        <w:pStyle w:val="CommitteeNormal"/>
      </w:pPr>
    </w:p>
    <w:p w14:paraId="503676F2" w14:textId="73C97D80" w:rsidR="009D5FE8" w:rsidRDefault="009D5FE8" w:rsidP="009D5FE8">
      <w:pPr>
        <w:pStyle w:val="CommitteeNormal"/>
      </w:pPr>
      <w:r>
        <w:t xml:space="preserve">Responding to </w:t>
      </w:r>
      <w:r w:rsidR="0046693C">
        <w:t>Representative Jackson</w:t>
      </w:r>
      <w:r w:rsidR="003111B5">
        <w:t xml:space="preserve">, Mr. Tackett stated the legislature gives the KDE and the </w:t>
      </w:r>
      <w:r w:rsidR="00EE1B18">
        <w:t>Kentucky B</w:t>
      </w:r>
      <w:r w:rsidR="003111B5">
        <w:t xml:space="preserve">oard of </w:t>
      </w:r>
      <w:r w:rsidR="00EE1B18">
        <w:t>Ed</w:t>
      </w:r>
      <w:r w:rsidR="003111B5">
        <w:t xml:space="preserve">ucation overarching authority to designate </w:t>
      </w:r>
      <w:r w:rsidR="002B0979">
        <w:t xml:space="preserve">an agent to manage </w:t>
      </w:r>
      <w:r w:rsidR="003111B5">
        <w:t>athletics</w:t>
      </w:r>
      <w:r w:rsidR="00EE1B18">
        <w:t>.</w:t>
      </w:r>
    </w:p>
    <w:p w14:paraId="23E3B4BA" w14:textId="71990BA6" w:rsidR="003111B5" w:rsidRDefault="003111B5" w:rsidP="009D5FE8">
      <w:pPr>
        <w:pStyle w:val="CommitteeNormal"/>
      </w:pPr>
    </w:p>
    <w:p w14:paraId="1760D578" w14:textId="276437A4" w:rsidR="003111B5" w:rsidRDefault="003111B5" w:rsidP="009D5FE8">
      <w:pPr>
        <w:pStyle w:val="CommitteeNormal"/>
      </w:pPr>
      <w:r>
        <w:t>Responding to Senator Tichenor, Mr. Collins s</w:t>
      </w:r>
      <w:r w:rsidR="00C43811">
        <w:t>aid</w:t>
      </w:r>
      <w:r>
        <w:t xml:space="preserve"> there is an annual meeting with the membership to consider proposals to </w:t>
      </w:r>
      <w:r w:rsidR="00B50DD9">
        <w:t>change</w:t>
      </w:r>
      <w:r>
        <w:t xml:space="preserve"> bylaws. The</w:t>
      </w:r>
      <w:r w:rsidR="00EE1B18">
        <w:t xml:space="preserve"> KHSAA</w:t>
      </w:r>
      <w:r>
        <w:t xml:space="preserve"> board looked at the transfer rule and eligibility criteria</w:t>
      </w:r>
      <w:r w:rsidR="00FF3B75">
        <w:t xml:space="preserve">. The </w:t>
      </w:r>
      <w:r w:rsidR="005745FC">
        <w:t>b</w:t>
      </w:r>
      <w:r w:rsidR="00FF3B75">
        <w:t>oard</w:t>
      </w:r>
      <w:r w:rsidR="005745FC">
        <w:t xml:space="preserve"> </w:t>
      </w:r>
      <w:r w:rsidR="00FF3B75">
        <w:t>found</w:t>
      </w:r>
      <w:r>
        <w:t xml:space="preserve"> there was a need to </w:t>
      </w:r>
      <w:r w:rsidR="00FF3B75">
        <w:t>give</w:t>
      </w:r>
      <w:r>
        <w:t xml:space="preserve"> additional </w:t>
      </w:r>
      <w:r w:rsidR="00672242">
        <w:t>opportunit</w:t>
      </w:r>
      <w:r w:rsidR="00FF3B75">
        <w:t>ies</w:t>
      </w:r>
      <w:r w:rsidR="00672242">
        <w:t xml:space="preserve"> for a </w:t>
      </w:r>
      <w:r w:rsidR="00453CA1">
        <w:t>waiver of ineligibility</w:t>
      </w:r>
      <w:r w:rsidR="00672242">
        <w:t xml:space="preserve"> </w:t>
      </w:r>
      <w:r w:rsidR="00453CA1">
        <w:t>for students who part</w:t>
      </w:r>
      <w:r w:rsidR="00EE1B18">
        <w:t>icipated</w:t>
      </w:r>
      <w:r w:rsidR="00453CA1">
        <w:t xml:space="preserve"> in less than 25</w:t>
      </w:r>
      <w:r w:rsidR="005745FC">
        <w:t>%</w:t>
      </w:r>
      <w:r w:rsidR="00453CA1">
        <w:t xml:space="preserve"> of varsity contests after entering grade 9.</w:t>
      </w:r>
    </w:p>
    <w:p w14:paraId="6592D5F8" w14:textId="4C600B7E" w:rsidR="00D23533" w:rsidRDefault="00D23533" w:rsidP="009D5FE8">
      <w:pPr>
        <w:pStyle w:val="CommitteeNormal"/>
      </w:pPr>
    </w:p>
    <w:p w14:paraId="1BA5BDC3" w14:textId="4C8DE041" w:rsidR="002B0979" w:rsidRDefault="002B0979" w:rsidP="009D5FE8">
      <w:pPr>
        <w:pStyle w:val="CommitteeNormal"/>
      </w:pPr>
      <w:r>
        <w:t xml:space="preserve">Responding to Chair West, Mr. Allen stated 704 KAR 003:410 focuses on preschool education programs for 4-year-old children. This </w:t>
      </w:r>
      <w:r w:rsidR="006E548D">
        <w:t xml:space="preserve">administrative </w:t>
      </w:r>
      <w:r>
        <w:t xml:space="preserve">regulation </w:t>
      </w:r>
      <w:r w:rsidR="00FF3B75">
        <w:t>had reached</w:t>
      </w:r>
      <w:r>
        <w:t xml:space="preserve"> its 7-year expiration date, and the agency determined upon review that changes were needed to modernize </w:t>
      </w:r>
      <w:r w:rsidR="0038252C">
        <w:t>the administrative regulation</w:t>
      </w:r>
      <w:r w:rsidR="00FF3B75">
        <w:t>.</w:t>
      </w:r>
      <w:r w:rsidR="006E548D">
        <w:t xml:space="preserve"> </w:t>
      </w:r>
      <w:r w:rsidR="00FF3B75">
        <w:t>I</w:t>
      </w:r>
      <w:r w:rsidR="006E548D">
        <w:t>t was</w:t>
      </w:r>
      <w:r>
        <w:t xml:space="preserve"> last updated in the early 1990s. </w:t>
      </w:r>
    </w:p>
    <w:p w14:paraId="001F71C5" w14:textId="515C4FB5" w:rsidR="00D23533" w:rsidRDefault="00D23533" w:rsidP="009D5FE8">
      <w:pPr>
        <w:pStyle w:val="CommitteeNormal"/>
      </w:pPr>
    </w:p>
    <w:p w14:paraId="5D6AB4FC" w14:textId="46742595" w:rsidR="00D23533" w:rsidRDefault="00D23533" w:rsidP="009D5FE8">
      <w:pPr>
        <w:pStyle w:val="CommitteeNormal"/>
      </w:pPr>
      <w:r>
        <w:t xml:space="preserve">Responding to Representative Decker, </w:t>
      </w:r>
      <w:r w:rsidR="00FF5A3E">
        <w:t xml:space="preserve">Ms. Cooper stated it was not </w:t>
      </w:r>
      <w:r w:rsidR="00EE1B18">
        <w:t xml:space="preserve">the </w:t>
      </w:r>
      <w:r w:rsidR="00FF5A3E">
        <w:t>KDE</w:t>
      </w:r>
      <w:r w:rsidR="00FF5A3E">
        <w:t>’</w:t>
      </w:r>
      <w:r w:rsidR="00FF5A3E">
        <w:t>s intention to diminish the role of parents. The state</w:t>
      </w:r>
      <w:r w:rsidR="001A592B">
        <w:t>-</w:t>
      </w:r>
      <w:r w:rsidR="00FF5A3E">
        <w:t>funded preschool program re</w:t>
      </w:r>
      <w:r w:rsidR="0038252C">
        <w:t>lies</w:t>
      </w:r>
      <w:r w:rsidR="00FF5A3E">
        <w:t xml:space="preserve"> heavily </w:t>
      </w:r>
      <w:r w:rsidR="001A592B">
        <w:t xml:space="preserve">on </w:t>
      </w:r>
      <w:r w:rsidR="00FF5A3E">
        <w:t>parental involvement</w:t>
      </w:r>
      <w:r w:rsidR="0038252C">
        <w:t>,</w:t>
      </w:r>
      <w:r w:rsidR="00FF5A3E">
        <w:t xml:space="preserve"> required family visits</w:t>
      </w:r>
      <w:r w:rsidR="0038252C">
        <w:t>,</w:t>
      </w:r>
      <w:r w:rsidR="00FF5A3E">
        <w:t xml:space="preserve"> and </w:t>
      </w:r>
      <w:r w:rsidR="0038252C">
        <w:t xml:space="preserve">parental </w:t>
      </w:r>
      <w:r w:rsidR="00FF5A3E">
        <w:t>voice during the evaluation.</w:t>
      </w:r>
      <w:r w:rsidR="00910691">
        <w:t xml:space="preserve"> A</w:t>
      </w:r>
      <w:r w:rsidR="00FF5A3E">
        <w:t xml:space="preserve">nother </w:t>
      </w:r>
      <w:r w:rsidR="00910691">
        <w:t>administrative regulation on</w:t>
      </w:r>
      <w:r w:rsidR="00FF5A3E">
        <w:t xml:space="preserve"> preschool requirements </w:t>
      </w:r>
      <w:r w:rsidR="00B53577">
        <w:t>details</w:t>
      </w:r>
      <w:r w:rsidR="00FF5A3E">
        <w:t xml:space="preserve"> parental involvement. Ms. Bartholomew </w:t>
      </w:r>
      <w:r w:rsidR="00C43811">
        <w:t>indicated</w:t>
      </w:r>
      <w:r w:rsidR="00FF5A3E">
        <w:t xml:space="preserve"> the </w:t>
      </w:r>
      <w:proofErr w:type="gramStart"/>
      <w:r w:rsidR="00FF5A3E">
        <w:t>A</w:t>
      </w:r>
      <w:r w:rsidR="008E3521">
        <w:t>ll</w:t>
      </w:r>
      <w:r w:rsidR="00FF5A3E">
        <w:t xml:space="preserve"> STARS</w:t>
      </w:r>
      <w:proofErr w:type="gramEnd"/>
      <w:r w:rsidR="00FF5A3E">
        <w:t xml:space="preserve"> quality program rates each state </w:t>
      </w:r>
      <w:r w:rsidR="00D27F15">
        <w:t xml:space="preserve">funded </w:t>
      </w:r>
      <w:r w:rsidR="008E3521">
        <w:t xml:space="preserve">preschool </w:t>
      </w:r>
      <w:r w:rsidR="00D27F15">
        <w:t>program</w:t>
      </w:r>
      <w:r w:rsidR="008E3521">
        <w:t xml:space="preserve"> site</w:t>
      </w:r>
      <w:r w:rsidR="00C43811">
        <w:t xml:space="preserve"> and t</w:t>
      </w:r>
      <w:r w:rsidR="008E3521">
        <w:t>he program requires</w:t>
      </w:r>
      <w:r w:rsidR="00D27F15">
        <w:t xml:space="preserve"> at least </w:t>
      </w:r>
      <w:r w:rsidR="005745FC">
        <w:t>3</w:t>
      </w:r>
      <w:r w:rsidR="00D27F15">
        <w:t xml:space="preserve"> family engagement</w:t>
      </w:r>
      <w:r w:rsidR="001A592B">
        <w:t>s</w:t>
      </w:r>
      <w:r w:rsidR="00D27F15">
        <w:t xml:space="preserve"> throughout the school year</w:t>
      </w:r>
      <w:r w:rsidR="00B53577">
        <w:t>. The rating program also</w:t>
      </w:r>
      <w:r w:rsidR="00D27F15">
        <w:t xml:space="preserve"> require</w:t>
      </w:r>
      <w:r w:rsidR="008E3521">
        <w:t>s</w:t>
      </w:r>
      <w:r w:rsidR="00D27F15">
        <w:t xml:space="preserve"> parental input on surveys and feedback forms to build connections with parents throughout the entire preschool program. </w:t>
      </w:r>
    </w:p>
    <w:p w14:paraId="24C28E6B" w14:textId="77777777" w:rsidR="009156DF" w:rsidRDefault="009156DF" w:rsidP="009D5FE8">
      <w:pPr>
        <w:pStyle w:val="CommitteeNormal"/>
      </w:pPr>
    </w:p>
    <w:p w14:paraId="46997423" w14:textId="59544BEE" w:rsidR="009156DF" w:rsidRDefault="009156DF" w:rsidP="009D5FE8">
      <w:pPr>
        <w:pStyle w:val="CommitteeNormal"/>
      </w:pPr>
      <w:r w:rsidRPr="009156DF">
        <w:rPr>
          <w:b/>
          <w:bCs/>
        </w:rPr>
        <w:t>702 KAR 005:130</w:t>
      </w:r>
      <w:r>
        <w:t xml:space="preserve"> </w:t>
      </w:r>
      <w:r w:rsidRPr="009156DF">
        <w:rPr>
          <w:i/>
          <w:iCs/>
        </w:rPr>
        <w:t>Proposed</w:t>
      </w:r>
      <w:r>
        <w:t xml:space="preserve"> - Non-school bus passenger vehicles. </w:t>
      </w:r>
    </w:p>
    <w:p w14:paraId="6747CF87" w14:textId="500134D2" w:rsidR="009156DF" w:rsidRDefault="009156DF" w:rsidP="009D5FE8">
      <w:pPr>
        <w:pStyle w:val="CommitteeNormal"/>
      </w:pPr>
      <w:r w:rsidRPr="009156DF">
        <w:rPr>
          <w:b/>
          <w:bCs/>
        </w:rPr>
        <w:t>702 KAR 007:065</w:t>
      </w:r>
      <w:r>
        <w:t xml:space="preserve"> </w:t>
      </w:r>
      <w:r w:rsidRPr="009156DF">
        <w:rPr>
          <w:i/>
          <w:iCs/>
        </w:rPr>
        <w:t>Proposed</w:t>
      </w:r>
      <w:r>
        <w:t xml:space="preserve"> - Designation of agent to manage middle and high school interscholastic athletics. </w:t>
      </w:r>
    </w:p>
    <w:p w14:paraId="7895E3B1" w14:textId="70D29586" w:rsidR="00B53577" w:rsidRDefault="009156DF" w:rsidP="009D1ED1">
      <w:pPr>
        <w:pStyle w:val="CommitteeNormal"/>
        <w:rPr>
          <w:b/>
          <w:bCs/>
        </w:rPr>
      </w:pPr>
      <w:r w:rsidRPr="009156DF">
        <w:rPr>
          <w:b/>
          <w:bCs/>
        </w:rPr>
        <w:lastRenderedPageBreak/>
        <w:t>704 KAR 003:305</w:t>
      </w:r>
      <w:r>
        <w:t xml:space="preserve"> </w:t>
      </w:r>
      <w:r w:rsidRPr="009156DF">
        <w:rPr>
          <w:i/>
          <w:iCs/>
        </w:rPr>
        <w:t>Proposed</w:t>
      </w:r>
      <w:r>
        <w:t xml:space="preserve"> - Minimum requirements for high school graduation.</w:t>
      </w:r>
    </w:p>
    <w:p w14:paraId="29AC8EDA" w14:textId="1857BA61" w:rsidR="009156DF" w:rsidRDefault="009156DF" w:rsidP="009D1ED1">
      <w:pPr>
        <w:pStyle w:val="CommitteeNormal"/>
      </w:pPr>
      <w:r w:rsidRPr="009156DF">
        <w:rPr>
          <w:b/>
          <w:bCs/>
        </w:rPr>
        <w:t>704 KAR 003:410</w:t>
      </w:r>
      <w:r>
        <w:t xml:space="preserve"> </w:t>
      </w:r>
      <w:r w:rsidRPr="009156DF">
        <w:rPr>
          <w:i/>
          <w:iCs/>
        </w:rPr>
        <w:t>Proposed</w:t>
      </w:r>
      <w:r>
        <w:t xml:space="preserve"> - Preschool education program for four (4) year old children. </w:t>
      </w:r>
    </w:p>
    <w:p w14:paraId="607070BB" w14:textId="3D54C67C" w:rsidR="008E3521" w:rsidRDefault="008E3521" w:rsidP="009D1ED1">
      <w:pPr>
        <w:pStyle w:val="CommitteeNormal"/>
      </w:pPr>
      <w:r w:rsidRPr="00C43811">
        <w:rPr>
          <w:b/>
          <w:bCs/>
        </w:rPr>
        <w:t>Actions:</w:t>
      </w:r>
      <w:r>
        <w:t xml:space="preserve"> Motion was made and seconded to defer 704: KAR 00:3:410. The motion passed by voice vote.</w:t>
      </w:r>
      <w:r w:rsidR="00C43811">
        <w:t xml:space="preserve"> KDE agreed.</w:t>
      </w:r>
    </w:p>
    <w:p w14:paraId="784F6161" w14:textId="77777777" w:rsidR="00B53577" w:rsidRDefault="00B53577" w:rsidP="009D1ED1">
      <w:pPr>
        <w:pStyle w:val="CommitteeNormal"/>
      </w:pPr>
    </w:p>
    <w:p w14:paraId="40946464" w14:textId="74B6F39C" w:rsidR="009156DF" w:rsidRDefault="009156DF" w:rsidP="009D1ED1">
      <w:pPr>
        <w:pStyle w:val="CommitteeNormal"/>
      </w:pPr>
      <w:r w:rsidRPr="009156DF">
        <w:rPr>
          <w:b/>
          <w:bCs/>
        </w:rPr>
        <w:t>781 KAR 001:001</w:t>
      </w:r>
      <w:r>
        <w:t xml:space="preserve"> </w:t>
      </w:r>
      <w:r w:rsidRPr="009156DF">
        <w:rPr>
          <w:i/>
          <w:iCs/>
        </w:rPr>
        <w:t>Proposed</w:t>
      </w:r>
      <w:r>
        <w:t xml:space="preserve"> - Definitions. </w:t>
      </w:r>
    </w:p>
    <w:p w14:paraId="75449A0A" w14:textId="09FDCF2C" w:rsidR="009156DF" w:rsidRDefault="009156DF" w:rsidP="009D1ED1">
      <w:pPr>
        <w:pStyle w:val="CommitteeNormal"/>
      </w:pPr>
      <w:r w:rsidRPr="009156DF">
        <w:rPr>
          <w:b/>
          <w:bCs/>
        </w:rPr>
        <w:t>781 KAR 001:010</w:t>
      </w:r>
      <w:r>
        <w:t xml:space="preserve"> </w:t>
      </w:r>
      <w:r w:rsidRPr="009156DF">
        <w:rPr>
          <w:i/>
          <w:iCs/>
        </w:rPr>
        <w:t>Proposed</w:t>
      </w:r>
      <w:r>
        <w:t xml:space="preserve"> - Office of Vocational Rehabilitation appeal procedures. </w:t>
      </w:r>
    </w:p>
    <w:p w14:paraId="32CBE815" w14:textId="7937E838" w:rsidR="009156DF" w:rsidRDefault="009156DF" w:rsidP="009D1ED1">
      <w:pPr>
        <w:pStyle w:val="CommitteeNormal"/>
      </w:pPr>
      <w:r w:rsidRPr="009156DF">
        <w:rPr>
          <w:b/>
          <w:bCs/>
        </w:rPr>
        <w:t>781 KAR 001:020</w:t>
      </w:r>
      <w:r>
        <w:t xml:space="preserve"> </w:t>
      </w:r>
      <w:r w:rsidRPr="009156DF">
        <w:rPr>
          <w:i/>
          <w:iCs/>
        </w:rPr>
        <w:t>Proposed</w:t>
      </w:r>
      <w:r>
        <w:t xml:space="preserve"> - General provisions for operation of the Office of Vocational Rehabilitation. </w:t>
      </w:r>
    </w:p>
    <w:p w14:paraId="52214FAC" w14:textId="2662D145" w:rsidR="009156DF" w:rsidRDefault="009156DF" w:rsidP="009D1ED1">
      <w:pPr>
        <w:pStyle w:val="CommitteeNormal"/>
      </w:pPr>
      <w:r w:rsidRPr="009156DF">
        <w:rPr>
          <w:b/>
          <w:bCs/>
        </w:rPr>
        <w:t>781 KAR 001:030</w:t>
      </w:r>
      <w:r>
        <w:t xml:space="preserve"> </w:t>
      </w:r>
      <w:r w:rsidRPr="009156DF">
        <w:rPr>
          <w:i/>
          <w:iCs/>
        </w:rPr>
        <w:t>Proposed</w:t>
      </w:r>
      <w:r>
        <w:t xml:space="preserve"> - Order of selection. </w:t>
      </w:r>
    </w:p>
    <w:p w14:paraId="399C00EB" w14:textId="72B1BE7F" w:rsidR="009D1ED1" w:rsidRDefault="009156DF" w:rsidP="009D1ED1">
      <w:pPr>
        <w:pStyle w:val="CommitteeNormal"/>
      </w:pPr>
      <w:r w:rsidRPr="009156DF">
        <w:rPr>
          <w:b/>
          <w:bCs/>
        </w:rPr>
        <w:t>781 KAR 001:040</w:t>
      </w:r>
      <w:r>
        <w:t xml:space="preserve"> </w:t>
      </w:r>
      <w:r w:rsidRPr="009156DF">
        <w:rPr>
          <w:i/>
          <w:iCs/>
        </w:rPr>
        <w:t>Proposed</w:t>
      </w:r>
      <w:r>
        <w:t xml:space="preserve"> - Provision of Vocational Rehabilitation Services.</w:t>
      </w:r>
      <w:r w:rsidR="009D1ED1">
        <w:t xml:space="preserve"> </w:t>
      </w:r>
    </w:p>
    <w:p w14:paraId="27E60F9D" w14:textId="3FF1CF14" w:rsidR="00E4066B" w:rsidRDefault="00E4066B" w:rsidP="009D1ED1">
      <w:pPr>
        <w:pStyle w:val="CommitteeNormal"/>
      </w:pPr>
    </w:p>
    <w:p w14:paraId="3AA21253" w14:textId="0F87E887" w:rsidR="00E4066B" w:rsidRDefault="00E4066B" w:rsidP="009D1ED1">
      <w:pPr>
        <w:pStyle w:val="CommitteeNormal"/>
        <w:rPr>
          <w:b/>
          <w:bCs/>
        </w:rPr>
      </w:pPr>
      <w:r w:rsidRPr="00E4066B">
        <w:rPr>
          <w:b/>
          <w:bCs/>
        </w:rPr>
        <w:t>Adjournment</w:t>
      </w:r>
    </w:p>
    <w:p w14:paraId="6BF04354" w14:textId="61282958" w:rsidR="00E4066B" w:rsidRPr="00E4066B" w:rsidRDefault="00E4066B" w:rsidP="009D1ED1">
      <w:pPr>
        <w:pStyle w:val="CommitteeNormal"/>
      </w:pPr>
      <w:r>
        <w:t>With no further business to come before the committee, the meeting adjourned.</w:t>
      </w:r>
    </w:p>
    <w:sectPr w:rsidR="00E4066B" w:rsidRPr="00E4066B">
      <w:footerReference w:type="default" r:id="rId7"/>
      <w:pgSz w:w="12240" w:h="15840"/>
      <w:pgMar w:top="180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374D5" w14:textId="77777777" w:rsidR="00F92287" w:rsidRDefault="00F92287">
      <w:pPr>
        <w:spacing w:after="0" w:line="240" w:lineRule="auto"/>
      </w:pPr>
      <w:r>
        <w:separator/>
      </w:r>
    </w:p>
  </w:endnote>
  <w:endnote w:type="continuationSeparator" w:id="0">
    <w:p w14:paraId="471BD1E4" w14:textId="77777777" w:rsidR="00F92287" w:rsidRDefault="00F92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DE7E" w14:textId="77777777" w:rsidR="00CB024A" w:rsidRDefault="0084205C">
    <w:pPr>
      <w:pStyle w:val="CommitteeMinutesFooter"/>
    </w:pPr>
    <w:r>
      <w:t>Committee meeting materials may be accessed online at https://apps.legislature.ky.gov/CommitteeDocuments/28</w:t>
    </w:r>
    <w:r>
      <w:br/>
    </w:r>
    <w:r>
      <w:fldChar w:fldCharType="begin"/>
    </w:r>
    <w:r>
      <w:instrText>PAGE</w:instrText>
    </w:r>
    <w:r>
      <w:fldChar w:fldCharType="separate"/>
    </w:r>
    <w:r w:rsidR="00CF4FA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96C19" w14:textId="77777777" w:rsidR="00F92287" w:rsidRDefault="00F92287">
      <w:pPr>
        <w:spacing w:after="0" w:line="240" w:lineRule="auto"/>
      </w:pPr>
      <w:r>
        <w:separator/>
      </w:r>
    </w:p>
  </w:footnote>
  <w:footnote w:type="continuationSeparator" w:id="0">
    <w:p w14:paraId="4D14E8CD" w14:textId="77777777" w:rsidR="00F92287" w:rsidRDefault="00F922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B024A"/>
    <w:rsid w:val="000045F5"/>
    <w:rsid w:val="00007449"/>
    <w:rsid w:val="00012FE4"/>
    <w:rsid w:val="00015173"/>
    <w:rsid w:val="0003552E"/>
    <w:rsid w:val="00070FB9"/>
    <w:rsid w:val="00073F3A"/>
    <w:rsid w:val="000913A3"/>
    <w:rsid w:val="000B0109"/>
    <w:rsid w:val="000D56B2"/>
    <w:rsid w:val="00171411"/>
    <w:rsid w:val="0018000F"/>
    <w:rsid w:val="001A592B"/>
    <w:rsid w:val="001C3722"/>
    <w:rsid w:val="002634B0"/>
    <w:rsid w:val="00275742"/>
    <w:rsid w:val="00290095"/>
    <w:rsid w:val="00297E96"/>
    <w:rsid w:val="002B0979"/>
    <w:rsid w:val="002C1991"/>
    <w:rsid w:val="00303F57"/>
    <w:rsid w:val="003111B5"/>
    <w:rsid w:val="00330FAD"/>
    <w:rsid w:val="00341EF0"/>
    <w:rsid w:val="003567A9"/>
    <w:rsid w:val="00372F17"/>
    <w:rsid w:val="00381606"/>
    <w:rsid w:val="0038252C"/>
    <w:rsid w:val="00393F81"/>
    <w:rsid w:val="003D52AC"/>
    <w:rsid w:val="003F22AC"/>
    <w:rsid w:val="00442470"/>
    <w:rsid w:val="004461D0"/>
    <w:rsid w:val="00453CA1"/>
    <w:rsid w:val="004652A5"/>
    <w:rsid w:val="0046693C"/>
    <w:rsid w:val="00476553"/>
    <w:rsid w:val="004A21DC"/>
    <w:rsid w:val="0050192C"/>
    <w:rsid w:val="00520391"/>
    <w:rsid w:val="00562A11"/>
    <w:rsid w:val="005745FC"/>
    <w:rsid w:val="00593EE2"/>
    <w:rsid w:val="00595C3A"/>
    <w:rsid w:val="005A45CC"/>
    <w:rsid w:val="005D40FD"/>
    <w:rsid w:val="005F4AB5"/>
    <w:rsid w:val="0061229F"/>
    <w:rsid w:val="00621ECB"/>
    <w:rsid w:val="0066076A"/>
    <w:rsid w:val="00672242"/>
    <w:rsid w:val="00693696"/>
    <w:rsid w:val="00695941"/>
    <w:rsid w:val="006C0598"/>
    <w:rsid w:val="006D3043"/>
    <w:rsid w:val="006E548D"/>
    <w:rsid w:val="0071336C"/>
    <w:rsid w:val="00730863"/>
    <w:rsid w:val="00741915"/>
    <w:rsid w:val="0078014B"/>
    <w:rsid w:val="00791174"/>
    <w:rsid w:val="007F5CF4"/>
    <w:rsid w:val="00830045"/>
    <w:rsid w:val="0084205C"/>
    <w:rsid w:val="008711FC"/>
    <w:rsid w:val="00871CD0"/>
    <w:rsid w:val="008A1D1D"/>
    <w:rsid w:val="008B34EF"/>
    <w:rsid w:val="008D574D"/>
    <w:rsid w:val="008E3521"/>
    <w:rsid w:val="00904C05"/>
    <w:rsid w:val="00910691"/>
    <w:rsid w:val="00913A1F"/>
    <w:rsid w:val="009156DF"/>
    <w:rsid w:val="009265A5"/>
    <w:rsid w:val="00936118"/>
    <w:rsid w:val="009534B3"/>
    <w:rsid w:val="009643FF"/>
    <w:rsid w:val="00972F41"/>
    <w:rsid w:val="009D1ED1"/>
    <w:rsid w:val="009D5FE8"/>
    <w:rsid w:val="00A148E3"/>
    <w:rsid w:val="00A47ACA"/>
    <w:rsid w:val="00A763AE"/>
    <w:rsid w:val="00B2587F"/>
    <w:rsid w:val="00B33A34"/>
    <w:rsid w:val="00B50DD9"/>
    <w:rsid w:val="00B53577"/>
    <w:rsid w:val="00B9669F"/>
    <w:rsid w:val="00BA3496"/>
    <w:rsid w:val="00BD1E2F"/>
    <w:rsid w:val="00BF3F55"/>
    <w:rsid w:val="00C2147A"/>
    <w:rsid w:val="00C32CE5"/>
    <w:rsid w:val="00C43811"/>
    <w:rsid w:val="00C51620"/>
    <w:rsid w:val="00C80B90"/>
    <w:rsid w:val="00CA089E"/>
    <w:rsid w:val="00CB024A"/>
    <w:rsid w:val="00CF4FAA"/>
    <w:rsid w:val="00CF51DB"/>
    <w:rsid w:val="00D0449D"/>
    <w:rsid w:val="00D23533"/>
    <w:rsid w:val="00D27F15"/>
    <w:rsid w:val="00D33836"/>
    <w:rsid w:val="00D53F45"/>
    <w:rsid w:val="00D64394"/>
    <w:rsid w:val="00DB2B7D"/>
    <w:rsid w:val="00DB5BB3"/>
    <w:rsid w:val="00E30121"/>
    <w:rsid w:val="00E3525D"/>
    <w:rsid w:val="00E4066B"/>
    <w:rsid w:val="00E716C5"/>
    <w:rsid w:val="00EC403B"/>
    <w:rsid w:val="00EE1B18"/>
    <w:rsid w:val="00EE45FC"/>
    <w:rsid w:val="00F05F61"/>
    <w:rsid w:val="00F1316C"/>
    <w:rsid w:val="00F27A89"/>
    <w:rsid w:val="00F3290F"/>
    <w:rsid w:val="00F56E60"/>
    <w:rsid w:val="00F92287"/>
    <w:rsid w:val="00FB5985"/>
    <w:rsid w:val="00FE0618"/>
    <w:rsid w:val="00FF3B75"/>
    <w:rsid w:val="00FF5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C31D3"/>
  <w15:docId w15:val="{4EFC14DA-A77D-4607-8D77-829C23AF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ormal">
    <w:name w:val="Committee Normal"/>
    <w:uiPriority w:val="1"/>
    <w:qFormat/>
    <w:pPr>
      <w:spacing w:after="0" w:line="240" w:lineRule="auto"/>
    </w:pPr>
    <w:rPr>
      <w:rFonts w:ascii="Segoe UI"/>
      <w:color w:val="000000" w:themeColor="text1"/>
      <w:sz w:val="24"/>
    </w:rPr>
  </w:style>
  <w:style w:type="paragraph" w:customStyle="1" w:styleId="MinutesTitle">
    <w:name w:val="Minutes Title"/>
    <w:basedOn w:val="CommitteeNormal"/>
    <w:next w:val="CommitteeNormal"/>
    <w:uiPriority w:val="9"/>
    <w:qFormat/>
    <w:pPr>
      <w:jc w:val="center"/>
    </w:pPr>
    <w:rPr>
      <w:b/>
      <w:sz w:val="28"/>
    </w:rPr>
  </w:style>
  <w:style w:type="paragraph" w:customStyle="1" w:styleId="MinutesSubTitle">
    <w:name w:val="Minutes Sub Title"/>
    <w:basedOn w:val="CommitteeNormal"/>
    <w:next w:val="CommitteeNormal"/>
    <w:uiPriority w:val="9"/>
    <w:qFormat/>
    <w:pPr>
      <w:jc w:val="center"/>
    </w:pPr>
    <w:rPr>
      <w:b/>
      <w:sz w:val="28"/>
    </w:rPr>
  </w:style>
  <w:style w:type="paragraph" w:customStyle="1" w:styleId="MinutesGroupingTitle">
    <w:name w:val="Minutes Grouping Title"/>
    <w:basedOn w:val="CommitteeNormal"/>
    <w:next w:val="CommitteeNormal"/>
    <w:uiPriority w:val="9"/>
    <w:qFormat/>
    <w:rPr>
      <w:b/>
    </w:rPr>
  </w:style>
  <w:style w:type="paragraph" w:customStyle="1" w:styleId="MinutesGroupingTitleSpaced">
    <w:name w:val="Minutes Grouping Title Spaced"/>
    <w:basedOn w:val="CommitteeNormal"/>
    <w:next w:val="CommitteeNormal"/>
    <w:uiPriority w:val="9"/>
    <w:qFormat/>
    <w:rPr>
      <w:b/>
    </w:rPr>
  </w:style>
  <w:style w:type="paragraph" w:customStyle="1" w:styleId="MinutesGroupingParagraph">
    <w:name w:val="Minutes Grouping Paragraph"/>
    <w:basedOn w:val="CommitteeNormal"/>
    <w:next w:val="CommitteeNormal"/>
    <w:uiPriority w:val="9"/>
    <w:qFormat/>
  </w:style>
  <w:style w:type="paragraph" w:customStyle="1" w:styleId="MinutesGroupingParagraph0">
    <w:name w:val="Minutes Grouping Paragraph"/>
    <w:basedOn w:val="CommitteeNormal"/>
    <w:next w:val="CommitteeNormal"/>
    <w:uiPriority w:val="9"/>
    <w:qFormat/>
  </w:style>
  <w:style w:type="paragraph" w:customStyle="1" w:styleId="CommitteeHeading1">
    <w:name w:val="Committee Heading 1"/>
    <w:basedOn w:val="CommitteeNormal"/>
    <w:next w:val="CommitteeNormal"/>
    <w:link w:val="CommitteeHeading1Char"/>
    <w:uiPriority w:val="9"/>
    <w:qFormat/>
    <w:pPr>
      <w:jc w:val="center"/>
    </w:pPr>
    <w:rPr>
      <w:b/>
      <w:sz w:val="32"/>
    </w:rPr>
  </w:style>
  <w:style w:type="character" w:customStyle="1" w:styleId="CommitteeHeading1Char">
    <w:name w:val="Committee Heading 1 Char"/>
    <w:basedOn w:val="CommitteeDeafultParagraphFont"/>
    <w:link w:val="CommitteeHeading1"/>
    <w:uiPriority w:val="9"/>
    <w:rPr>
      <w:rFonts w:ascii="Segoe UI" w:hAnsi="Segoe UI"/>
      <w:b/>
      <w:sz w:val="28"/>
      <w:u w:val="single"/>
    </w:rPr>
  </w:style>
  <w:style w:type="paragraph" w:customStyle="1" w:styleId="CommitteeMinutesFooter">
    <w:name w:val="Committee Minutes Footer"/>
    <w:basedOn w:val="CommitteeNormal"/>
    <w:next w:val="CommitteeNormal"/>
    <w:uiPriority w:val="9"/>
    <w:qFormat/>
    <w:pPr>
      <w:pBdr>
        <w:top w:val="single" w:sz="0" w:space="0" w:color="auto"/>
      </w:pBdr>
      <w:jc w:val="center"/>
    </w:pPr>
    <w:rPr>
      <w:sz w:val="16"/>
    </w:rPr>
  </w:style>
  <w:style w:type="character" w:customStyle="1" w:styleId="CommitteeDeafultParagraphFont">
    <w:name w:val="Committee Deafult Paragraph Font"/>
    <w:uiPriority w:val="1"/>
    <w:semiHidden/>
    <w:unhideWhenUsed/>
  </w:style>
  <w:style w:type="character" w:styleId="CommentReference">
    <w:name w:val="annotation reference"/>
    <w:basedOn w:val="DefaultParagraphFont"/>
    <w:uiPriority w:val="99"/>
    <w:semiHidden/>
    <w:unhideWhenUsed/>
    <w:rsid w:val="003F22AC"/>
    <w:rPr>
      <w:sz w:val="16"/>
      <w:szCs w:val="16"/>
    </w:rPr>
  </w:style>
  <w:style w:type="paragraph" w:styleId="CommentText">
    <w:name w:val="annotation text"/>
    <w:basedOn w:val="Normal"/>
    <w:link w:val="CommentTextChar"/>
    <w:uiPriority w:val="99"/>
    <w:semiHidden/>
    <w:unhideWhenUsed/>
    <w:rsid w:val="003F22AC"/>
    <w:pPr>
      <w:spacing w:line="240" w:lineRule="auto"/>
    </w:pPr>
    <w:rPr>
      <w:sz w:val="20"/>
      <w:szCs w:val="20"/>
    </w:rPr>
  </w:style>
  <w:style w:type="character" w:customStyle="1" w:styleId="CommentTextChar">
    <w:name w:val="Comment Text Char"/>
    <w:basedOn w:val="DefaultParagraphFont"/>
    <w:link w:val="CommentText"/>
    <w:uiPriority w:val="99"/>
    <w:semiHidden/>
    <w:rsid w:val="003F22AC"/>
    <w:rPr>
      <w:sz w:val="20"/>
      <w:szCs w:val="20"/>
    </w:rPr>
  </w:style>
  <w:style w:type="paragraph" w:styleId="CommentSubject">
    <w:name w:val="annotation subject"/>
    <w:basedOn w:val="CommentText"/>
    <w:next w:val="CommentText"/>
    <w:link w:val="CommentSubjectChar"/>
    <w:uiPriority w:val="99"/>
    <w:semiHidden/>
    <w:unhideWhenUsed/>
    <w:rsid w:val="003F22AC"/>
    <w:rPr>
      <w:b/>
      <w:bCs/>
    </w:rPr>
  </w:style>
  <w:style w:type="character" w:customStyle="1" w:styleId="CommentSubjectChar">
    <w:name w:val="Comment Subject Char"/>
    <w:basedOn w:val="CommentTextChar"/>
    <w:link w:val="CommentSubject"/>
    <w:uiPriority w:val="99"/>
    <w:semiHidden/>
    <w:rsid w:val="003F22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53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8F9FB-2F24-4B91-A723-B5CA2CAF9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6</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Comstock, Katie (LRC)</dc:creator>
  <cp:lastModifiedBy>Comstock, Katie (LRC)</cp:lastModifiedBy>
  <cp:revision>69</cp:revision>
  <cp:lastPrinted>2026-08-03T20:46:00Z</cp:lastPrinted>
  <dcterms:created xsi:type="dcterms:W3CDTF">2026-07-08T12:06:00Z</dcterms:created>
  <dcterms:modified xsi:type="dcterms:W3CDTF">2026-08-03T20:46:00Z</dcterms:modified>
</cp:coreProperties>
</file>