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417A" w14:textId="31F15A75" w:rsidR="002A33D9" w:rsidRDefault="00841BE6" w:rsidP="00897667">
      <w:pPr>
        <w:jc w:val="center"/>
      </w:pPr>
      <w:r>
        <w:rPr>
          <w:noProof/>
        </w:rPr>
        <w:drawing>
          <wp:inline distT="0" distB="0" distL="0" distR="0" wp14:anchorId="74747943" wp14:editId="387314CA">
            <wp:extent cx="1790699" cy="857250"/>
            <wp:effectExtent l="0" t="0" r="635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232" cy="86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5551D" w14:textId="1EA2AC36" w:rsidR="00841BE6" w:rsidRDefault="00841BE6"/>
    <w:p w14:paraId="61B55913" w14:textId="77777777" w:rsidR="00841BE6" w:rsidRDefault="00841BE6"/>
    <w:p w14:paraId="0BCCE420" w14:textId="7DA9401F" w:rsidR="00841BE6" w:rsidRDefault="00841BE6" w:rsidP="00841BE6">
      <w:pPr>
        <w:pStyle w:val="Body"/>
        <w:rPr>
          <w:rFonts w:ascii="Calibri Light" w:hAnsi="Calibri Light" w:cs="Calibri Light"/>
          <w:sz w:val="24"/>
          <w:szCs w:val="24"/>
          <w:u w:color="000000"/>
        </w:rPr>
      </w:pPr>
      <w:bookmarkStart w:id="0" w:name="_Hlk63877517"/>
      <w:r>
        <w:rPr>
          <w:rFonts w:ascii="Calibri Light" w:hAnsi="Calibri Light" w:cs="Calibri Light"/>
          <w:sz w:val="24"/>
          <w:szCs w:val="24"/>
          <w:u w:color="000000"/>
        </w:rPr>
        <w:t>February 9, 2021</w:t>
      </w:r>
    </w:p>
    <w:p w14:paraId="2DA6DC0D" w14:textId="77777777" w:rsidR="00841BE6" w:rsidRDefault="00841BE6" w:rsidP="00841BE6">
      <w:pPr>
        <w:pStyle w:val="Body"/>
        <w:rPr>
          <w:rFonts w:ascii="Calibri Light" w:hAnsi="Calibri Light" w:cs="Calibri Light"/>
          <w:sz w:val="24"/>
          <w:szCs w:val="24"/>
          <w:u w:color="000000"/>
        </w:rPr>
      </w:pPr>
    </w:p>
    <w:p w14:paraId="3040791C" w14:textId="77777777" w:rsidR="00841BE6" w:rsidRDefault="00841BE6" w:rsidP="00841BE6">
      <w:pPr>
        <w:pStyle w:val="Body"/>
        <w:rPr>
          <w:rFonts w:ascii="Calibri Light" w:hAnsi="Calibri Light" w:cs="Calibri Light"/>
          <w:sz w:val="24"/>
          <w:szCs w:val="24"/>
          <w:u w:color="000000"/>
        </w:rPr>
      </w:pPr>
    </w:p>
    <w:p w14:paraId="3A008D04" w14:textId="77777777" w:rsidR="00841BE6" w:rsidRDefault="00841BE6" w:rsidP="00841BE6">
      <w:pPr>
        <w:pStyle w:val="Body"/>
        <w:rPr>
          <w:rFonts w:ascii="Calibri Light" w:hAnsi="Calibri Light" w:cs="Calibri Light"/>
          <w:sz w:val="24"/>
          <w:szCs w:val="24"/>
          <w:u w:color="000000"/>
        </w:rPr>
      </w:pPr>
    </w:p>
    <w:p w14:paraId="3D92D2D1" w14:textId="5EB25C08" w:rsidR="00841BE6" w:rsidRPr="009F7390" w:rsidRDefault="00841BE6" w:rsidP="00841BE6">
      <w:pPr>
        <w:pStyle w:val="Body"/>
        <w:rPr>
          <w:rFonts w:ascii="Calibri Light" w:eastAsia="Calibri" w:hAnsi="Calibri Light" w:cs="Calibri Light"/>
          <w:sz w:val="24"/>
          <w:szCs w:val="24"/>
          <w:u w:color="000000"/>
        </w:rPr>
      </w:pPr>
      <w:r w:rsidRPr="009F7390">
        <w:rPr>
          <w:rFonts w:ascii="Calibri Light" w:hAnsi="Calibri Light" w:cs="Calibri Light"/>
          <w:sz w:val="24"/>
          <w:szCs w:val="24"/>
          <w:u w:color="000000"/>
        </w:rPr>
        <w:t xml:space="preserve">To the </w:t>
      </w:r>
      <w:r w:rsidR="00123014">
        <w:rPr>
          <w:rFonts w:ascii="Calibri Light" w:hAnsi="Calibri Light" w:cs="Calibri Light"/>
          <w:sz w:val="24"/>
          <w:szCs w:val="24"/>
          <w:u w:color="000000"/>
        </w:rPr>
        <w:t>Esteemed</w:t>
      </w:r>
      <w:r w:rsidRPr="009F7390">
        <w:rPr>
          <w:rFonts w:ascii="Calibri Light" w:hAnsi="Calibri Light" w:cs="Calibri Light"/>
          <w:sz w:val="24"/>
          <w:szCs w:val="24"/>
          <w:u w:color="000000"/>
        </w:rPr>
        <w:t xml:space="preserve"> members of the </w:t>
      </w:r>
      <w:r w:rsidR="00123014">
        <w:rPr>
          <w:rFonts w:ascii="Calibri Light" w:hAnsi="Calibri Light" w:cs="Calibri Light"/>
          <w:sz w:val="24"/>
          <w:szCs w:val="24"/>
          <w:u w:color="000000"/>
        </w:rPr>
        <w:t>House Standing Committee on Health and Family Services</w:t>
      </w:r>
      <w:r w:rsidRPr="009F7390">
        <w:rPr>
          <w:rFonts w:ascii="Calibri Light" w:hAnsi="Calibri Light" w:cs="Calibri Light"/>
          <w:sz w:val="24"/>
          <w:szCs w:val="24"/>
          <w:u w:color="000000"/>
        </w:rPr>
        <w:t xml:space="preserve">, </w:t>
      </w:r>
    </w:p>
    <w:p w14:paraId="44AE6DAC" w14:textId="77777777" w:rsidR="00841BE6" w:rsidRPr="009F7390" w:rsidRDefault="00841BE6" w:rsidP="00841BE6">
      <w:pPr>
        <w:pStyle w:val="Body"/>
        <w:rPr>
          <w:rFonts w:ascii="Calibri Light" w:eastAsia="Calibri" w:hAnsi="Calibri Light" w:cs="Calibri Light"/>
          <w:sz w:val="24"/>
          <w:szCs w:val="24"/>
          <w:u w:color="000000"/>
        </w:rPr>
      </w:pPr>
    </w:p>
    <w:p w14:paraId="72B23FD7" w14:textId="7B37435A" w:rsidR="00841BE6" w:rsidRPr="009F7390" w:rsidRDefault="00841BE6" w:rsidP="00841BE6">
      <w:pPr>
        <w:pStyle w:val="Body"/>
        <w:rPr>
          <w:rFonts w:ascii="Calibri Light" w:eastAsia="Calibri" w:hAnsi="Calibri Light" w:cs="Calibri Light"/>
          <w:sz w:val="24"/>
          <w:szCs w:val="24"/>
          <w:u w:color="000000"/>
        </w:rPr>
      </w:pPr>
      <w:r w:rsidRPr="009F7390">
        <w:rPr>
          <w:rFonts w:ascii="Calibri Light" w:hAnsi="Calibri Light" w:cs="Calibri Light"/>
          <w:sz w:val="24"/>
          <w:szCs w:val="24"/>
          <w:u w:color="000000"/>
        </w:rPr>
        <w:t>Kentucky Cannabis Company request</w:t>
      </w:r>
      <w:r w:rsidR="00EE5732">
        <w:rPr>
          <w:rFonts w:ascii="Calibri Light" w:hAnsi="Calibri Light" w:cs="Calibri Light"/>
          <w:sz w:val="24"/>
          <w:szCs w:val="24"/>
          <w:u w:color="000000"/>
        </w:rPr>
        <w:t>s</w:t>
      </w:r>
      <w:r w:rsidRPr="009F7390">
        <w:rPr>
          <w:rFonts w:ascii="Calibri Light" w:hAnsi="Calibri Light" w:cs="Calibri Light"/>
          <w:sz w:val="24"/>
          <w:szCs w:val="24"/>
          <w:u w:color="000000"/>
        </w:rPr>
        <w:t xml:space="preserve"> your support of </w:t>
      </w:r>
      <w:r w:rsidR="00EE5732">
        <w:rPr>
          <w:rFonts w:ascii="Calibri Light" w:hAnsi="Calibri Light" w:cs="Calibri Light"/>
          <w:sz w:val="24"/>
          <w:szCs w:val="24"/>
          <w:u w:color="000000"/>
        </w:rPr>
        <w:t>Hous</w:t>
      </w:r>
      <w:r w:rsidRPr="009F7390">
        <w:rPr>
          <w:rFonts w:ascii="Calibri Light" w:hAnsi="Calibri Light" w:cs="Calibri Light"/>
          <w:sz w:val="24"/>
          <w:szCs w:val="24"/>
          <w:u w:color="000000"/>
        </w:rPr>
        <w:t xml:space="preserve">e Bill </w:t>
      </w:r>
      <w:r w:rsidR="00EE5732">
        <w:rPr>
          <w:rFonts w:ascii="Calibri Light" w:hAnsi="Calibri Light" w:cs="Calibri Light"/>
          <w:sz w:val="24"/>
          <w:szCs w:val="24"/>
          <w:u w:color="000000"/>
        </w:rPr>
        <w:t>307</w:t>
      </w:r>
      <w:r w:rsidRPr="009F7390">
        <w:rPr>
          <w:rFonts w:ascii="Calibri Light" w:hAnsi="Calibri Light" w:cs="Calibri Light"/>
          <w:sz w:val="24"/>
          <w:szCs w:val="24"/>
          <w:u w:color="000000"/>
        </w:rPr>
        <w:t xml:space="preserve">, which will amend Kentucky law to </w:t>
      </w:r>
      <w:r w:rsidR="0027773E">
        <w:rPr>
          <w:rFonts w:ascii="Calibri Light" w:hAnsi="Calibri Light" w:cs="Calibri Light"/>
          <w:sz w:val="24"/>
          <w:szCs w:val="24"/>
          <w:u w:color="000000"/>
        </w:rPr>
        <w:t>allow for the research of</w:t>
      </w:r>
      <w:r w:rsidR="00EE5732">
        <w:rPr>
          <w:rFonts w:ascii="Calibri Light" w:hAnsi="Calibri Light" w:cs="Calibri Light"/>
          <w:sz w:val="24"/>
          <w:szCs w:val="24"/>
          <w:u w:color="000000"/>
        </w:rPr>
        <w:t xml:space="preserve"> hemp derived cannabinoid products</w:t>
      </w:r>
      <w:r w:rsidRPr="009F7390">
        <w:rPr>
          <w:rFonts w:ascii="Calibri Light" w:hAnsi="Calibri Light" w:cs="Calibri Light"/>
          <w:sz w:val="24"/>
          <w:szCs w:val="24"/>
          <w:u w:color="000000"/>
        </w:rPr>
        <w:t xml:space="preserve">. </w:t>
      </w:r>
      <w:r w:rsidR="00EE5732">
        <w:rPr>
          <w:rFonts w:ascii="Calibri Light" w:hAnsi="Calibri Light" w:cs="Calibri Light"/>
          <w:sz w:val="24"/>
          <w:szCs w:val="24"/>
          <w:u w:color="000000"/>
        </w:rPr>
        <w:t>While cannabidiol has been found to be the most therapeutic cannabinoid, preliminary research has shown that other cannabinoids found in hemp also have therapeutic value</w:t>
      </w:r>
      <w:r w:rsidR="00897667">
        <w:rPr>
          <w:rFonts w:ascii="Calibri Light" w:hAnsi="Calibri Light" w:cs="Calibri Light"/>
          <w:sz w:val="24"/>
          <w:szCs w:val="24"/>
          <w:u w:color="000000"/>
        </w:rPr>
        <w:t xml:space="preserve"> – especially when in the presence of all naturally occurring compounds. </w:t>
      </w:r>
      <w:r w:rsidR="00EE5732">
        <w:rPr>
          <w:rFonts w:ascii="Calibri Light" w:hAnsi="Calibri Light" w:cs="Calibri Light"/>
          <w:sz w:val="24"/>
          <w:szCs w:val="24"/>
          <w:u w:color="000000"/>
        </w:rPr>
        <w:t xml:space="preserve">The ability to research unhindered is necessary to continue to move the industry forward. </w:t>
      </w:r>
      <w:r w:rsidRPr="009F7390">
        <w:rPr>
          <w:rFonts w:ascii="Calibri Light" w:hAnsi="Calibri Light" w:cs="Calibri Light"/>
          <w:sz w:val="24"/>
          <w:szCs w:val="24"/>
          <w:u w:color="000000"/>
        </w:rPr>
        <w:t xml:space="preserve">  </w:t>
      </w:r>
    </w:p>
    <w:p w14:paraId="3B480B93" w14:textId="1D1EFBA9" w:rsidR="00841BE6" w:rsidRDefault="00841BE6" w:rsidP="00841BE6">
      <w:pPr>
        <w:pStyle w:val="Body"/>
        <w:rPr>
          <w:rFonts w:ascii="Calibri Light" w:eastAsia="Calibri" w:hAnsi="Calibri Light" w:cs="Calibri Light"/>
          <w:sz w:val="24"/>
          <w:szCs w:val="24"/>
          <w:u w:color="000000"/>
        </w:rPr>
      </w:pPr>
    </w:p>
    <w:p w14:paraId="1F75F2D3" w14:textId="77777777" w:rsidR="00D77DB0" w:rsidRPr="00D77DB0" w:rsidRDefault="00D77DB0" w:rsidP="00D77DB0">
      <w:pPr>
        <w:pStyle w:val="Body"/>
        <w:rPr>
          <w:rFonts w:ascii="Calibri Light" w:hAnsi="Calibri Light" w:cs="Calibri Light"/>
          <w:sz w:val="24"/>
          <w:szCs w:val="24"/>
          <w:u w:color="000000"/>
        </w:rPr>
      </w:pPr>
      <w:r w:rsidRPr="00D77DB0">
        <w:rPr>
          <w:rFonts w:ascii="Calibri Light" w:hAnsi="Calibri Light" w:cs="Calibri Light"/>
          <w:sz w:val="24"/>
          <w:szCs w:val="24"/>
          <w:u w:color="000000"/>
        </w:rPr>
        <w:t>Kentucky Cannabis Company is the legislative leader of the hemp industry in Kentucky and remains vertically integrated while creating full-spectrum hemp extracts and CBD infused products for consumers under the name of Bluegrass Hemp Oil.</w:t>
      </w:r>
    </w:p>
    <w:p w14:paraId="48A93C2A" w14:textId="77777777" w:rsidR="00D77DB0" w:rsidRPr="009F7390" w:rsidRDefault="00D77DB0" w:rsidP="00841BE6">
      <w:pPr>
        <w:pStyle w:val="Body"/>
        <w:rPr>
          <w:rFonts w:ascii="Calibri Light" w:eastAsia="Calibri" w:hAnsi="Calibri Light" w:cs="Calibri Light"/>
          <w:sz w:val="24"/>
          <w:szCs w:val="24"/>
          <w:u w:color="000000"/>
        </w:rPr>
      </w:pPr>
    </w:p>
    <w:p w14:paraId="6BC0C47C" w14:textId="77777777" w:rsidR="00841BE6" w:rsidRPr="009F7390" w:rsidRDefault="00841BE6" w:rsidP="00841BE6">
      <w:pPr>
        <w:pStyle w:val="Body"/>
        <w:rPr>
          <w:rFonts w:ascii="Calibri Light" w:eastAsia="Calibri" w:hAnsi="Calibri Light" w:cs="Calibri Light"/>
          <w:sz w:val="24"/>
          <w:szCs w:val="24"/>
          <w:u w:color="000000"/>
        </w:rPr>
      </w:pPr>
    </w:p>
    <w:p w14:paraId="4DECC8FA" w14:textId="77777777" w:rsidR="0085000A" w:rsidRDefault="00841BE6" w:rsidP="00841BE6">
      <w:pPr>
        <w:pStyle w:val="Body"/>
        <w:rPr>
          <w:rFonts w:ascii="Calibri Light" w:hAnsi="Calibri Light" w:cs="Calibri Light"/>
          <w:sz w:val="24"/>
          <w:szCs w:val="24"/>
          <w:u w:color="000000"/>
        </w:rPr>
      </w:pPr>
      <w:r w:rsidRPr="009F7390">
        <w:rPr>
          <w:rFonts w:ascii="Calibri Light" w:hAnsi="Calibri Light" w:cs="Calibri Light"/>
          <w:sz w:val="24"/>
          <w:szCs w:val="24"/>
          <w:u w:color="000000"/>
        </w:rPr>
        <w:t>Respectfully,</w:t>
      </w:r>
    </w:p>
    <w:p w14:paraId="28E173F5" w14:textId="77777777" w:rsidR="0085000A" w:rsidRDefault="0085000A" w:rsidP="00841BE6">
      <w:pPr>
        <w:pStyle w:val="Body"/>
        <w:rPr>
          <w:rFonts w:ascii="Calibri Light" w:hAnsi="Calibri Light" w:cs="Calibri Light"/>
          <w:sz w:val="24"/>
          <w:szCs w:val="24"/>
          <w:u w:color="000000"/>
        </w:rPr>
      </w:pPr>
    </w:p>
    <w:p w14:paraId="2F7BAB03" w14:textId="77777777" w:rsidR="0085000A" w:rsidRDefault="0085000A" w:rsidP="00841BE6">
      <w:pPr>
        <w:pStyle w:val="Body"/>
        <w:rPr>
          <w:rFonts w:ascii="Calibri Light" w:eastAsia="Calibri" w:hAnsi="Calibri Light" w:cs="Calibri Light"/>
          <w:sz w:val="24"/>
          <w:szCs w:val="24"/>
          <w:u w:val="single"/>
        </w:rPr>
        <w:sectPr w:rsidR="0085000A" w:rsidSect="0085000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A09544" w14:textId="77777777" w:rsidR="00841BE6" w:rsidRPr="009F7390" w:rsidRDefault="00841BE6" w:rsidP="00841BE6">
      <w:pPr>
        <w:pStyle w:val="Body"/>
        <w:rPr>
          <w:rFonts w:ascii="Calibri Light" w:eastAsia="Calibri" w:hAnsi="Calibri Light" w:cs="Calibri Light"/>
          <w:sz w:val="24"/>
          <w:szCs w:val="24"/>
          <w:u w:color="000000"/>
        </w:rPr>
      </w:pPr>
      <w:r>
        <w:rPr>
          <w:rFonts w:ascii="Calibri Light" w:eastAsia="Calibri" w:hAnsi="Calibri Light" w:cs="Calibri Light"/>
          <w:sz w:val="24"/>
          <w:szCs w:val="24"/>
          <w:u w:color="000000"/>
        </w:rPr>
        <w:t>Adriane Polyniak, Executive Director</w:t>
      </w:r>
    </w:p>
    <w:p w14:paraId="138B0C9A" w14:textId="49FD180F" w:rsidR="00841BE6" w:rsidRDefault="00512BD0" w:rsidP="00841BE6">
      <w:pPr>
        <w:pStyle w:val="Body"/>
        <w:rPr>
          <w:rFonts w:ascii="Calibri Light" w:hAnsi="Calibri Light" w:cs="Calibri Light"/>
          <w:sz w:val="24"/>
          <w:szCs w:val="24"/>
          <w:u w:color="000000"/>
        </w:rPr>
      </w:pPr>
      <w:r>
        <w:rPr>
          <w:rFonts w:ascii="Calibri Light" w:hAnsi="Calibri Light" w:cs="Calibri Light"/>
          <w:sz w:val="24"/>
          <w:szCs w:val="24"/>
          <w:u w:color="000000"/>
        </w:rPr>
        <w:t xml:space="preserve">Sam Cox, </w:t>
      </w:r>
      <w:r w:rsidR="00C136D9">
        <w:rPr>
          <w:rFonts w:ascii="Calibri Light" w:hAnsi="Calibri Light" w:cs="Calibri Light"/>
          <w:sz w:val="24"/>
          <w:szCs w:val="24"/>
          <w:u w:color="000000"/>
        </w:rPr>
        <w:t>Govt Affairs Representative</w:t>
      </w:r>
    </w:p>
    <w:bookmarkEnd w:id="0"/>
    <w:p w14:paraId="596FD10F" w14:textId="77777777" w:rsidR="00897667" w:rsidRDefault="00897667" w:rsidP="00841BE6">
      <w:pPr>
        <w:pStyle w:val="Body"/>
        <w:rPr>
          <w:rFonts w:ascii="Calibri Light" w:hAnsi="Calibri Light" w:cs="Calibri Light"/>
          <w:sz w:val="24"/>
          <w:szCs w:val="24"/>
          <w:u w:color="000000"/>
        </w:rPr>
      </w:pPr>
    </w:p>
    <w:p w14:paraId="3C593E13" w14:textId="77777777" w:rsidR="00337395" w:rsidRDefault="00337395" w:rsidP="00841BE6">
      <w:pPr>
        <w:pStyle w:val="Body"/>
        <w:rPr>
          <w:rFonts w:ascii="Calibri Light" w:hAnsi="Calibri Light" w:cs="Calibri Light"/>
          <w:sz w:val="24"/>
          <w:szCs w:val="24"/>
          <w:u w:color="000000"/>
        </w:rPr>
      </w:pPr>
      <w:r>
        <w:rPr>
          <w:rFonts w:ascii="Calibri Light" w:hAnsi="Calibri Light" w:cs="Calibri Light"/>
          <w:sz w:val="24"/>
          <w:szCs w:val="24"/>
          <w:u w:color="000000"/>
        </w:rPr>
        <w:t>Kentucky Cannabis Company</w:t>
      </w:r>
    </w:p>
    <w:p w14:paraId="29F30770" w14:textId="42CC8D65" w:rsidR="00897667" w:rsidRDefault="00897667" w:rsidP="00841BE6">
      <w:pPr>
        <w:pStyle w:val="Body"/>
        <w:rPr>
          <w:rFonts w:ascii="Calibri Light" w:hAnsi="Calibri Light" w:cs="Calibri Light"/>
          <w:sz w:val="24"/>
          <w:szCs w:val="24"/>
          <w:u w:color="000000"/>
        </w:rPr>
      </w:pPr>
      <w:r>
        <w:rPr>
          <w:rFonts w:ascii="Calibri Light" w:hAnsi="Calibri Light" w:cs="Calibri Light"/>
          <w:sz w:val="24"/>
          <w:szCs w:val="24"/>
          <w:u w:color="000000"/>
        </w:rPr>
        <w:t>230 N Gratz St</w:t>
      </w:r>
    </w:p>
    <w:p w14:paraId="3B1687EE" w14:textId="5E78A9CD" w:rsidR="00897667" w:rsidRDefault="00897667" w:rsidP="00841BE6">
      <w:pPr>
        <w:pStyle w:val="Body"/>
        <w:rPr>
          <w:rFonts w:ascii="Calibri Light" w:hAnsi="Calibri Light" w:cs="Calibri Light"/>
          <w:sz w:val="24"/>
          <w:szCs w:val="24"/>
          <w:u w:color="000000"/>
        </w:rPr>
        <w:sectPr w:rsidR="00897667" w:rsidSect="00EE573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libri Light" w:hAnsi="Calibri Light" w:cs="Calibri Light"/>
          <w:sz w:val="24"/>
          <w:szCs w:val="24"/>
          <w:u w:color="000000"/>
        </w:rPr>
        <w:t>Midway, KY 40327</w:t>
      </w:r>
    </w:p>
    <w:p w14:paraId="362E797D" w14:textId="325D29BA" w:rsidR="006A0234" w:rsidRDefault="006A0234" w:rsidP="00897667">
      <w:pPr>
        <w:pStyle w:val="Body"/>
        <w:rPr>
          <w:rFonts w:ascii="Calibri Light" w:hAnsi="Calibri Light" w:cs="Calibri Light"/>
          <w:sz w:val="24"/>
          <w:szCs w:val="24"/>
          <w:u w:color="000000"/>
        </w:rPr>
      </w:pPr>
    </w:p>
    <w:sectPr w:rsidR="006A0234" w:rsidSect="00841B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961EC" w14:textId="77777777" w:rsidR="006345E3" w:rsidRDefault="006A0234">
      <w:pPr>
        <w:spacing w:after="0" w:line="240" w:lineRule="auto"/>
      </w:pPr>
      <w:r>
        <w:separator/>
      </w:r>
    </w:p>
  </w:endnote>
  <w:endnote w:type="continuationSeparator" w:id="0">
    <w:p w14:paraId="1D1908C3" w14:textId="77777777" w:rsidR="006345E3" w:rsidRDefault="006A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07CD0" w14:textId="77777777" w:rsidR="00174C21" w:rsidRDefault="002777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9ABDA" w14:textId="77777777" w:rsidR="006345E3" w:rsidRDefault="006A0234">
      <w:pPr>
        <w:spacing w:after="0" w:line="240" w:lineRule="auto"/>
      </w:pPr>
      <w:r>
        <w:separator/>
      </w:r>
    </w:p>
  </w:footnote>
  <w:footnote w:type="continuationSeparator" w:id="0">
    <w:p w14:paraId="3AF1D4C4" w14:textId="77777777" w:rsidR="006345E3" w:rsidRDefault="006A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B2244" w14:textId="77777777" w:rsidR="00174C21" w:rsidRDefault="002777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E6"/>
    <w:rsid w:val="00123014"/>
    <w:rsid w:val="0027773E"/>
    <w:rsid w:val="002A33D9"/>
    <w:rsid w:val="00337395"/>
    <w:rsid w:val="00512BD0"/>
    <w:rsid w:val="006345E3"/>
    <w:rsid w:val="006A0234"/>
    <w:rsid w:val="00841BE6"/>
    <w:rsid w:val="0085000A"/>
    <w:rsid w:val="00897667"/>
    <w:rsid w:val="00C136D9"/>
    <w:rsid w:val="00D77DB0"/>
    <w:rsid w:val="00E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57783"/>
  <w15:chartTrackingRefBased/>
  <w15:docId w15:val="{B20F735C-B5A5-4DD7-B8D4-B8A1AA78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41B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 Polyniak</dc:creator>
  <cp:keywords/>
  <dc:description/>
  <cp:lastModifiedBy>Adriane Polyniak</cp:lastModifiedBy>
  <cp:revision>5</cp:revision>
  <dcterms:created xsi:type="dcterms:W3CDTF">2021-02-11T00:29:00Z</dcterms:created>
  <dcterms:modified xsi:type="dcterms:W3CDTF">2021-02-11T01:43:00Z</dcterms:modified>
</cp:coreProperties>
</file>