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BasicParagraph"/>
        <w:suppressAutoHyphens/>
        <w:spacing w:before="90" w:line="240" w:lineRule="auto"/>
        <w:ind w:right="-360"/>
        <w:jc w:val="center"/>
        <w:rPr>
          <w:rFonts w:asciiTheme="minorHAnsi" w:hAnsiTheme="minorHAnsi" w:cstheme="minorHAnsi"/>
          <w:b/>
          <w:bCs/>
          <w:color w:val="1D2228"/>
          <w:sz w:val="14"/>
          <w:szCs w:val="14"/>
          <w:shd w:val="clear" w:color="auto" w:fill="FFFFFF"/>
        </w:rPr>
      </w:pPr>
      <w:r>
        <w:rPr>
          <w:rFonts w:asciiTheme="minorHAnsi" w:hAnsiTheme="minorHAnsi" w:cstheme="minorHAnsi"/>
          <w:b/>
          <w:bCs/>
          <w:color w:val="1D2228"/>
          <w:sz w:val="32"/>
          <w:szCs w:val="32"/>
          <w:shd w:val="clear" w:color="auto" w:fill="FFFFFF"/>
        </w:rPr>
        <w:t>Between 2022 and 2023, traffic fatalities increased by 9.27% in Kentucky, resulting in 1,557 fatalities, making Kentucky the 9th</w:t>
      </w:r>
      <w:r>
        <w:rPr>
          <w:rFonts w:asciiTheme="minorHAnsi" w:hAnsiTheme="minorHAnsi" w:cstheme="minorHAnsi"/>
          <w:b/>
          <w:bCs/>
          <w:color w:val="C00000"/>
          <w:sz w:val="36"/>
          <w:szCs w:val="36"/>
          <w:shd w:val="clear" w:color="auto" w:fill="FFFFFF"/>
        </w:rPr>
        <w:br/>
      </w:r>
      <w:r>
        <w:rPr>
          <w:rFonts w:asciiTheme="minorHAnsi" w:hAnsiTheme="minorHAnsi" w:cstheme="minorHAnsi"/>
          <w:b/>
          <w:bCs/>
          <w:color w:val="C00000"/>
          <w:sz w:val="48"/>
          <w:szCs w:val="48"/>
          <w:shd w:val="clear" w:color="auto" w:fill="FFFFFF"/>
        </w:rPr>
        <w:t>most traffic-unsafe state in the country!</w:t>
      </w:r>
    </w:p>
    <w:p>
      <w:pPr>
        <w:pStyle w:val="BasicParagraph"/>
        <w:suppressAutoHyphens/>
        <w:spacing w:before="90" w:line="240" w:lineRule="auto"/>
        <w:rPr>
          <w:rFonts w:asciiTheme="minorHAnsi" w:hAnsiTheme="minorHAnsi" w:cstheme="minorHAnsi"/>
          <w:b/>
          <w:bCs/>
          <w:color w:val="C00000"/>
          <w:sz w:val="32"/>
          <w:szCs w:val="32"/>
        </w:rPr>
        <w:sectPr>
          <w:footerReference w:type="default" r:id="rId7"/>
          <w:pgSz w:w="12240" w:h="15840"/>
          <w:pgMar w:top="720" w:right="1411" w:bottom="1138" w:left="1411" w:header="720" w:footer="720" w:gutter="0"/>
          <w:cols w:space="720"/>
          <w:docGrid w:linePitch="360"/>
        </w:sectPr>
      </w:pPr>
      <w:r>
        <w:rPr>
          <w:rFonts w:asciiTheme="minorHAnsi" w:hAnsiTheme="minorHAnsi" w:cstheme="minorHAnsi"/>
          <w:b/>
          <w:bCs/>
          <w:noProof/>
          <w:color w:val="C00000"/>
          <w:sz w:val="32"/>
          <w:szCs w:val="32"/>
        </w:rPr>
        <mc:AlternateContent>
          <mc:Choice Requires="wps">
            <w:drawing>
              <wp:anchor distT="0" distB="0" distL="114300" distR="114300" simplePos="0" relativeHeight="251658240" behindDoc="0" locked="0" layoutInCell="1" allowOverlap="1">
                <wp:simplePos x="0" y="0"/>
                <wp:positionH relativeFrom="column">
                  <wp:posOffset>-11576</wp:posOffset>
                </wp:positionH>
                <wp:positionV relativeFrom="paragraph">
                  <wp:posOffset>140705</wp:posOffset>
                </wp:positionV>
                <wp:extent cx="6082175" cy="0"/>
                <wp:effectExtent l="0" t="0" r="0" b="0"/>
                <wp:wrapNone/>
                <wp:docPr id="1895528247" name="Straight Connector 3"/>
                <wp:cNvGraphicFramePr/>
                <a:graphic xmlns:a="http://schemas.openxmlformats.org/drawingml/2006/main">
                  <a:graphicData uri="http://schemas.microsoft.com/office/word/2010/wordprocessingShape">
                    <wps:wsp>
                      <wps:cNvCnPr/>
                      <wps:spPr>
                        <a:xfrm>
                          <a:off x="0" y="0"/>
                          <a:ext cx="608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09B61095"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pt,11.1pt" to="47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" strokecolor="black [3200]" strokeweight=".5pt">
                <v:stroke joinstyle="miter"/>
              </v:line>
            </w:pict>
          </mc:Fallback>
        </mc:AlternateContent>
      </w:r>
      <w:r>
        <w:rPr>
          <w:rFonts w:asciiTheme="minorHAnsi" w:hAnsiTheme="minorHAnsi" w:cstheme="minorHAnsi"/>
          <w:b/>
          <w:bCs/>
          <w:color w:val="C00000"/>
          <w:sz w:val="32"/>
          <w:szCs w:val="32"/>
        </w:rPr>
        <w:t xml:space="preserve">           </w:t>
      </w:r>
    </w:p>
    <w:p>
      <w:pPr>
        <w:pStyle w:val="BasicParagraph"/>
        <w:suppressAutoHyphens/>
        <w:spacing w:before="90" w:line="240" w:lineRule="auto"/>
        <w:rPr>
          <w:rFonts w:asciiTheme="minorHAnsi" w:hAnsiTheme="minorHAnsi" w:cstheme="minorHAnsi"/>
          <w:b/>
          <w:bCs/>
          <w:color w:val="C00000"/>
          <w:spacing w:val="-2"/>
          <w:sz w:val="36"/>
          <w:szCs w:val="36"/>
        </w:rPr>
      </w:pPr>
      <w:r>
        <w:rPr>
          <w:rFonts w:asciiTheme="minorHAnsi" w:hAnsiTheme="minorHAnsi" w:cstheme="minorHAnsi"/>
          <w:b/>
          <w:bCs/>
          <w:color w:val="C00000"/>
          <w:spacing w:val="-2"/>
          <w:sz w:val="36"/>
          <w:szCs w:val="36"/>
        </w:rPr>
        <w:t>Safe Roads</w:t>
      </w:r>
    </w:p>
    <w:p>
      <w:pPr>
        <w:pStyle w:val="BasicParagraph"/>
        <w:suppressAutoHyphens/>
        <w:spacing w:line="240" w:lineRule="auto"/>
        <w:ind w:firstLine="180"/>
        <w:rPr>
          <w:rFonts w:asciiTheme="minorHAnsi" w:hAnsiTheme="minorHAnsi" w:cstheme="minorHAnsi"/>
          <w:color w:val="0A3C4E"/>
          <w:spacing w:val="-2"/>
          <w:sz w:val="17"/>
          <w:szCs w:val="17"/>
        </w:rPr>
      </w:pPr>
      <w:r>
        <w:rPr>
          <w:rFonts w:asciiTheme="minorHAnsi" w:hAnsiTheme="minorHAnsi" w:cstheme="minorHAnsi"/>
          <w:color w:val="0A3C4E"/>
          <w:spacing w:val="-2"/>
          <w:sz w:val="17"/>
          <w:szCs w:val="17"/>
        </w:rPr>
        <w:t>40,990 people in the U.S. died in 2023 due to traffic accidents. Local roads see the most speeding, with 87% of all speeding-related traffic fatalities occurring on non-interstate roads. It is proven that a reduction in average speed can reduce the number of road fatalities by 30%, or well over 12,000 lives a year. 14 people died in work zones in KY in 2023, out of which 3 were work zone staff.</w:t>
      </w:r>
    </w:p>
    <w:p>
      <w:pPr>
        <w:pStyle w:val="BasicParagraph"/>
        <w:suppressAutoHyphens/>
        <w:ind w:firstLine="180"/>
        <w:rPr>
          <w:rFonts w:asciiTheme="minorHAnsi" w:hAnsiTheme="minorHAnsi" w:cstheme="minorHAnsi"/>
          <w:color w:val="0A3C4E"/>
          <w:spacing w:val="-2"/>
          <w:sz w:val="17"/>
          <w:szCs w:val="17"/>
        </w:rPr>
      </w:pPr>
      <w:r>
        <w:rPr>
          <w:rFonts w:asciiTheme="minorHAnsi" w:hAnsiTheme="minorHAnsi" w:cstheme="minorHAnsi"/>
          <w:color w:val="0A3C4E"/>
          <w:spacing w:val="-2"/>
          <w:sz w:val="17"/>
          <w:szCs w:val="17"/>
        </w:rPr>
        <w:t xml:space="preserve">Protecting work zones and school zones from speeders is extremely important in Kentucky. These zones are typically marked with signs and/or flashing lights to indicate that drivers must slow down and exercise caution because these zones are areas where workers, pedestrians, bicyclists, and other vulnerable road users are present, making them more susceptible to accidents and injuries from speeding vehicles.  To protect our work and school zones from speeders, drivers should obey posted speed limits, pay attention to roadside signs and flashing lights, and be alert for pedestrians and other vulnerable road users. Kentucky can expand efforts to protect these exposed areas by modernizing enforcement techniques and technology while serving as </w:t>
      </w:r>
      <w:r>
        <w:rPr>
          <w:rFonts w:asciiTheme="minorHAnsi" w:hAnsiTheme="minorHAnsi" w:cstheme="minorHAnsi"/>
          <w:b/>
          <w:bCs/>
          <w:color w:val="0A3C4E"/>
          <w:spacing w:val="-2"/>
          <w:sz w:val="17"/>
          <w:szCs w:val="17"/>
        </w:rPr>
        <w:t>a Force Multiplier for law enforcement</w:t>
      </w:r>
      <w:r>
        <w:rPr>
          <w:rFonts w:asciiTheme="minorHAnsi" w:hAnsiTheme="minorHAnsi" w:cstheme="minorHAnsi"/>
          <w:color w:val="0A3C4E"/>
          <w:spacing w:val="-2"/>
          <w:sz w:val="17"/>
          <w:szCs w:val="17"/>
        </w:rPr>
        <w:t>. Safe Kentucky Coalition: Safe Roads Campaign is dedicated to making our roads, streets, and intersections safe. It is time we use technological advances to protect and keep our students, teachers, parents, workers, officers, and all citizens safe.</w:t>
      </w:r>
    </w:p>
    <w:p>
      <w:pPr>
        <w:pStyle w:val="BasicParagraph"/>
        <w:suppressAutoHyphens/>
        <w:ind w:firstLine="180"/>
        <w:rPr>
          <w:rFonts w:asciiTheme="minorHAnsi" w:hAnsiTheme="minorHAnsi" w:cstheme="minorHAnsi"/>
          <w:color w:val="0A3C4E"/>
          <w:spacing w:val="-2"/>
          <w:sz w:val="17"/>
          <w:szCs w:val="17"/>
        </w:rPr>
      </w:pPr>
      <w:r>
        <w:rPr>
          <w:rFonts w:asciiTheme="minorHAnsi" w:hAnsiTheme="minorHAnsi" w:cstheme="minorHAnsi"/>
          <w:color w:val="0A3C4E"/>
          <w:spacing w:val="-2"/>
          <w:sz w:val="17"/>
          <w:szCs w:val="17"/>
        </w:rPr>
        <w:t>Kentucky should use the most advanced and cutting-edge technology available as a new solution for keeping us safe.</w:t>
      </w:r>
    </w:p>
    <w:p>
      <w:pPr>
        <w:pStyle w:val="BasicParagraph"/>
        <w:suppressAutoHyphens/>
        <w:spacing w:before="90" w:line="240" w:lineRule="auto"/>
        <w:rPr>
          <w:rFonts w:asciiTheme="minorHAnsi" w:hAnsiTheme="minorHAnsi" w:cstheme="minorHAnsi"/>
          <w:color w:val="0A3C4E"/>
          <w:spacing w:val="-2"/>
          <w:sz w:val="28"/>
          <w:szCs w:val="28"/>
        </w:rPr>
      </w:pPr>
      <w:r>
        <w:rPr>
          <w:rFonts w:asciiTheme="minorHAnsi" w:hAnsiTheme="minorHAnsi" w:cstheme="minorHAnsi"/>
          <w:color w:val="0A3C4E"/>
          <w:spacing w:val="-2"/>
          <w:sz w:val="28"/>
          <w:szCs w:val="28"/>
        </w:rPr>
        <w:t xml:space="preserve">Protecting </w:t>
      </w:r>
      <w:r>
        <w:rPr>
          <w:rFonts w:asciiTheme="minorHAnsi" w:hAnsiTheme="minorHAnsi" w:cstheme="minorHAnsi"/>
          <w:color w:val="C00000"/>
          <w:spacing w:val="-2"/>
          <w:sz w:val="28"/>
          <w:szCs w:val="28"/>
        </w:rPr>
        <w:t>OUR WORKERS</w:t>
      </w:r>
    </w:p>
    <w:p>
      <w:pPr>
        <w:pStyle w:val="BasicParagraph"/>
        <w:suppressAutoHyphens/>
        <w:rPr>
          <w:rFonts w:asciiTheme="minorHAnsi" w:hAnsiTheme="minorHAnsi" w:cstheme="minorHAnsi"/>
          <w:color w:val="0A3C4E"/>
          <w:spacing w:val="-2"/>
          <w:sz w:val="17"/>
          <w:szCs w:val="17"/>
        </w:rPr>
      </w:pPr>
      <w:r>
        <w:rPr>
          <w:rFonts w:asciiTheme="minorHAnsi" w:hAnsiTheme="minorHAnsi" w:cstheme="minorHAnsi"/>
          <w:color w:val="0A3C4E"/>
          <w:spacing w:val="-2"/>
          <w:sz w:val="17"/>
          <w:szCs w:val="17"/>
        </w:rPr>
        <w:t>Work Zones are the busiest areas on our roads and can consist of many individuals and equipment working in small, condensed spaces. These zones are especially hazardous for workers, who often work close to fast-moving vehicles. In addition, speeding through a work zone can be deadly for workers, drivers, and passengers in passing vehicles, contributing to 37% of fatal crashes in work zones.</w:t>
      </w:r>
    </w:p>
    <w:p>
      <w:pPr>
        <w:pStyle w:val="BasicParagraph"/>
        <w:suppressAutoHyphens/>
        <w:spacing w:before="90" w:line="240" w:lineRule="auto"/>
        <w:rPr>
          <w:rFonts w:asciiTheme="minorHAnsi" w:hAnsiTheme="minorHAnsi" w:cstheme="minorHAnsi"/>
          <w:b/>
          <w:bCs/>
          <w:color w:val="0A3C4E"/>
          <w:spacing w:val="-2"/>
          <w:sz w:val="36"/>
          <w:szCs w:val="36"/>
        </w:rPr>
      </w:pPr>
      <w:r>
        <w:rPr>
          <w:rFonts w:asciiTheme="minorHAnsi" w:hAnsiTheme="minorHAnsi" w:cstheme="minorHAnsi"/>
          <w:b/>
          <w:bCs/>
          <w:noProof/>
          <w:color w:val="0A3C4E"/>
          <w:spacing w:val="-2"/>
          <w:sz w:val="36"/>
          <w:szCs w:val="36"/>
        </w:rPr>
        <w:drawing>
          <wp:inline distT="0" distB="0" distL="0" distR="0">
            <wp:extent cx="2406580" cy="176894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250" t="4086"/>
                    <a:stretch/>
                  </pic:blipFill>
                  <pic:spPr bwMode="auto">
                    <a:xfrm>
                      <a:off x="0" y="0"/>
                      <a:ext cx="2643797" cy="1943306"/>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BasicParagraph"/>
        <w:suppressAutoHyphens/>
        <w:rPr>
          <w:rFonts w:asciiTheme="minorHAnsi" w:hAnsiTheme="minorHAnsi" w:cstheme="minorHAnsi"/>
          <w:color w:val="0A3C4E"/>
          <w:spacing w:val="-2"/>
          <w:sz w:val="20"/>
          <w:szCs w:val="20"/>
        </w:rPr>
      </w:pPr>
      <w:r>
        <w:rPr>
          <w:rFonts w:asciiTheme="minorHAnsi" w:hAnsiTheme="minorHAnsi" w:cstheme="minorHAnsi"/>
          <w:noProof/>
          <w:color w:val="0A3C4E"/>
          <w:spacing w:val="-2"/>
          <w:sz w:val="20"/>
          <w:szCs w:val="20"/>
        </w:rPr>
        <w:drawing>
          <wp:inline distT="0" distB="0" distL="0" distR="0">
            <wp:extent cx="2547257" cy="1284242"/>
            <wp:effectExtent l="0" t="0" r="5715"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76473" name="Picture 28457647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2622" cy="1291989"/>
                    </a:xfrm>
                    <a:prstGeom prst="rect">
                      <a:avLst/>
                    </a:prstGeom>
                  </pic:spPr>
                </pic:pic>
              </a:graphicData>
            </a:graphic>
          </wp:inline>
        </w:drawing>
      </w:r>
    </w:p>
    <w:p>
      <w:pPr>
        <w:pStyle w:val="BasicParagraph"/>
        <w:suppressAutoHyphens/>
        <w:spacing w:before="90" w:line="240" w:lineRule="auto"/>
        <w:rPr>
          <w:rFonts w:asciiTheme="minorHAnsi" w:hAnsiTheme="minorHAnsi" w:cstheme="minorHAnsi"/>
          <w:color w:val="0A3C4E"/>
          <w:spacing w:val="-2"/>
          <w:sz w:val="28"/>
          <w:szCs w:val="28"/>
        </w:rPr>
      </w:pPr>
      <w:r>
        <w:rPr>
          <w:rFonts w:asciiTheme="minorHAnsi" w:hAnsiTheme="minorHAnsi" w:cstheme="minorHAnsi"/>
          <w:color w:val="0A3C4E"/>
          <w:spacing w:val="-2"/>
          <w:sz w:val="28"/>
          <w:szCs w:val="28"/>
        </w:rPr>
        <w:t xml:space="preserve">Protecting </w:t>
      </w:r>
      <w:r>
        <w:rPr>
          <w:rFonts w:asciiTheme="minorHAnsi" w:hAnsiTheme="minorHAnsi" w:cstheme="minorHAnsi"/>
          <w:color w:val="C00000"/>
          <w:spacing w:val="-2"/>
          <w:sz w:val="28"/>
          <w:szCs w:val="28"/>
        </w:rPr>
        <w:t>OUR OFFICERS</w:t>
      </w:r>
    </w:p>
    <w:p>
      <w:pPr>
        <w:pStyle w:val="BasicParagraph"/>
        <w:suppressAutoHyphens/>
        <w:rPr>
          <w:rFonts w:asciiTheme="minorHAnsi" w:hAnsiTheme="minorHAnsi" w:cstheme="minorHAnsi"/>
          <w:color w:val="0A3C4E"/>
          <w:spacing w:val="-2"/>
          <w:sz w:val="17"/>
          <w:szCs w:val="17"/>
        </w:rPr>
      </w:pPr>
      <w:r>
        <w:rPr>
          <w:rFonts w:asciiTheme="minorHAnsi" w:hAnsiTheme="minorHAnsi" w:cstheme="minorHAnsi"/>
          <w:color w:val="0A3C4E"/>
          <w:spacing w:val="-2"/>
          <w:sz w:val="17"/>
          <w:szCs w:val="17"/>
        </w:rPr>
        <w:t xml:space="preserve">Modernizing safety in work </w:t>
      </w:r>
      <w:r>
        <w:rPr>
          <w:rFonts w:asciiTheme="minorHAnsi" w:hAnsiTheme="minorHAnsi" w:cstheme="minorHAnsi"/>
          <w:color w:val="0A3C4E"/>
          <w:spacing w:val="-2"/>
          <w:sz w:val="17"/>
          <w:szCs w:val="17"/>
        </w:rPr>
        <w:t xml:space="preserve">and school </w:t>
      </w:r>
      <w:r>
        <w:rPr>
          <w:rFonts w:asciiTheme="minorHAnsi" w:hAnsiTheme="minorHAnsi" w:cstheme="minorHAnsi"/>
          <w:color w:val="0A3C4E"/>
          <w:spacing w:val="-2"/>
          <w:sz w:val="17"/>
          <w:szCs w:val="17"/>
        </w:rPr>
        <w:t xml:space="preserve">zones by effectively using proven technology acts as a </w:t>
      </w:r>
      <w:r>
        <w:rPr>
          <w:rFonts w:asciiTheme="minorHAnsi" w:hAnsiTheme="minorHAnsi" w:cstheme="minorHAnsi"/>
          <w:b/>
          <w:bCs/>
          <w:color w:val="0A3C4E"/>
          <w:spacing w:val="-2"/>
          <w:sz w:val="17"/>
          <w:szCs w:val="17"/>
        </w:rPr>
        <w:t>Force Multiplier for law enforcement</w:t>
      </w:r>
      <w:r>
        <w:rPr>
          <w:rFonts w:asciiTheme="minorHAnsi" w:hAnsiTheme="minorHAnsi" w:cstheme="minorHAnsi"/>
          <w:color w:val="0A3C4E"/>
          <w:spacing w:val="-2"/>
          <w:sz w:val="17"/>
          <w:szCs w:val="17"/>
        </w:rPr>
        <w:t>. With innovation, public safety officers can be deployed more efficiently and effectively. The Safe Kentucky Coalition believes using technological advances for monitoring and enforcing speed and red-light infractions in certain areas allows our peace officers to focus on crime prevention and community engagement. In addition, the use of technology increases officers’ safety by moving officer activities from high-risk, low-yield to low-risk, high-yield interactions. The use of new technology can result in up to 57% reduction in accidents which can save 4.3 hours of an officer’s time – Each Day!</w:t>
      </w:r>
    </w:p>
    <w:p>
      <w:pPr>
        <w:pStyle w:val="BasicParagraph"/>
        <w:suppressAutoHyphens/>
        <w:spacing w:before="90" w:line="240" w:lineRule="auto"/>
        <w:rPr>
          <w:rFonts w:asciiTheme="minorHAnsi" w:hAnsiTheme="minorHAnsi" w:cstheme="minorHAnsi"/>
          <w:color w:val="0A3C4E"/>
          <w:spacing w:val="-2"/>
          <w:sz w:val="17"/>
          <w:szCs w:val="17"/>
        </w:rPr>
      </w:pPr>
      <w:r>
        <w:rPr>
          <w:rFonts w:asciiTheme="minorHAnsi" w:hAnsiTheme="minorHAnsi" w:cstheme="minorHAnsi"/>
          <w:b/>
          <w:bCs/>
          <w:color w:val="0A3C4E"/>
          <w:spacing w:val="-2"/>
          <w:sz w:val="36"/>
          <w:szCs w:val="36"/>
        </w:rPr>
        <w:t xml:space="preserve">How technology </w:t>
      </w:r>
      <w:r>
        <w:rPr>
          <w:rFonts w:asciiTheme="minorHAnsi" w:hAnsiTheme="minorHAnsi" w:cstheme="minorHAnsi"/>
          <w:b/>
          <w:bCs/>
          <w:color w:val="0A3C4E"/>
          <w:spacing w:val="-2"/>
          <w:sz w:val="36"/>
          <w:szCs w:val="36"/>
        </w:rPr>
        <w:br/>
      </w:r>
      <w:r>
        <w:rPr>
          <w:rFonts w:asciiTheme="minorHAnsi" w:hAnsiTheme="minorHAnsi" w:cstheme="minorHAnsi"/>
          <w:b/>
          <w:bCs/>
          <w:color w:val="C00000"/>
          <w:spacing w:val="-2"/>
          <w:sz w:val="22"/>
          <w:szCs w:val="22"/>
        </w:rPr>
        <w:t>(automated traffic enforcement program)</w:t>
      </w:r>
      <w:r>
        <w:rPr>
          <w:rFonts w:asciiTheme="minorHAnsi" w:hAnsiTheme="minorHAnsi" w:cstheme="minorHAnsi"/>
          <w:b/>
          <w:bCs/>
          <w:color w:val="0A3C4E"/>
          <w:spacing w:val="-2"/>
        </w:rPr>
        <w:t xml:space="preserve"> </w:t>
      </w:r>
      <w:r>
        <w:rPr>
          <w:rFonts w:asciiTheme="minorHAnsi" w:hAnsiTheme="minorHAnsi" w:cstheme="minorHAnsi"/>
          <w:b/>
          <w:bCs/>
          <w:color w:val="0A3C4E"/>
          <w:spacing w:val="-2"/>
          <w:sz w:val="28"/>
          <w:szCs w:val="28"/>
        </w:rPr>
        <w:br/>
        <w:t>can keep Kentucky safe</w:t>
      </w:r>
    </w:p>
    <w:p>
      <w:pPr>
        <w:pStyle w:val="BasicParagraph"/>
        <w:numPr>
          <w:ilvl w:val="0"/>
          <w:numId w:val="2"/>
        </w:numPr>
        <w:suppressAutoHyphens/>
        <w:spacing w:before="90"/>
        <w:ind w:left="180" w:hanging="180"/>
        <w:rPr>
          <w:rFonts w:asciiTheme="minorHAnsi" w:hAnsiTheme="minorHAnsi" w:cstheme="minorHAnsi"/>
          <w:color w:val="0A3C4E"/>
          <w:spacing w:val="-2"/>
          <w:sz w:val="17"/>
          <w:szCs w:val="17"/>
        </w:rPr>
      </w:pPr>
      <w:r>
        <w:rPr>
          <w:rFonts w:asciiTheme="minorHAnsi" w:hAnsiTheme="minorHAnsi" w:cstheme="minorHAnsi"/>
          <w:b/>
          <w:bCs/>
          <w:noProof/>
          <w:color w:val="0A3C4E"/>
          <w:spacing w:val="-2"/>
          <w:sz w:val="28"/>
          <w:szCs w:val="28"/>
        </w:rPr>
        <w:drawing>
          <wp:anchor distT="0" distB="0" distL="114300" distR="114300" simplePos="0" relativeHeight="251658241" behindDoc="0" locked="0" layoutInCell="1" allowOverlap="1">
            <wp:simplePos x="0" y="0"/>
            <wp:positionH relativeFrom="margin">
              <wp:align>right</wp:align>
            </wp:positionH>
            <wp:positionV relativeFrom="paragraph">
              <wp:posOffset>62865</wp:posOffset>
            </wp:positionV>
            <wp:extent cx="1624965" cy="1004570"/>
            <wp:effectExtent l="0" t="0" r="0" b="5080"/>
            <wp:wrapSquare wrapText="bothSides"/>
            <wp:docPr id="2768904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90442" name="Picture 27689044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4965" cy="100457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color w:val="0A3C4E"/>
          <w:spacing w:val="-2"/>
          <w:sz w:val="17"/>
          <w:szCs w:val="17"/>
        </w:rPr>
        <w:t xml:space="preserve">Change driver behavior </w:t>
      </w:r>
      <w:r>
        <w:rPr>
          <w:rFonts w:asciiTheme="minorHAnsi" w:hAnsiTheme="minorHAnsi" w:cstheme="minorHAnsi"/>
          <w:color w:val="0A3C4E"/>
          <w:spacing w:val="-2"/>
          <w:sz w:val="17"/>
          <w:szCs w:val="17"/>
        </w:rPr>
        <w:t>which results in Much Safer Traffic!</w:t>
      </w:r>
    </w:p>
    <w:p>
      <w:pPr>
        <w:pStyle w:val="BasicParagraph"/>
        <w:numPr>
          <w:ilvl w:val="0"/>
          <w:numId w:val="2"/>
        </w:numPr>
        <w:suppressAutoHyphens/>
        <w:spacing w:before="47"/>
        <w:ind w:left="180" w:hanging="180"/>
        <w:rPr>
          <w:rFonts w:asciiTheme="minorHAnsi" w:hAnsiTheme="minorHAnsi" w:cstheme="minorHAnsi"/>
          <w:color w:val="0A3C4E"/>
          <w:spacing w:val="-2"/>
          <w:sz w:val="17"/>
          <w:szCs w:val="17"/>
        </w:rPr>
      </w:pPr>
      <w:r>
        <w:rPr>
          <w:rFonts w:asciiTheme="minorHAnsi" w:hAnsiTheme="minorHAnsi" w:cstheme="minorHAnsi"/>
          <w:color w:val="0A3C4E"/>
          <w:spacing w:val="-2"/>
          <w:sz w:val="17"/>
          <w:szCs w:val="17"/>
        </w:rPr>
        <w:t xml:space="preserve">Vastly improved safety in </w:t>
      </w:r>
      <w:r>
        <w:rPr>
          <w:rFonts w:asciiTheme="minorHAnsi" w:hAnsiTheme="minorHAnsi" w:cstheme="minorHAnsi"/>
          <w:b/>
          <w:bCs/>
          <w:color w:val="0A3C4E"/>
          <w:spacing w:val="-2"/>
          <w:sz w:val="17"/>
          <w:szCs w:val="17"/>
        </w:rPr>
        <w:t>work zones, crosswalks, and work zones</w:t>
      </w:r>
    </w:p>
    <w:p>
      <w:pPr>
        <w:pStyle w:val="BasicParagraph"/>
        <w:numPr>
          <w:ilvl w:val="0"/>
          <w:numId w:val="2"/>
        </w:numPr>
        <w:suppressAutoHyphens/>
        <w:spacing w:before="47"/>
        <w:ind w:left="180" w:hanging="180"/>
        <w:rPr>
          <w:rFonts w:asciiTheme="minorHAnsi" w:hAnsiTheme="minorHAnsi" w:cstheme="minorHAnsi"/>
          <w:color w:val="0A3C4E"/>
          <w:spacing w:val="-2"/>
          <w:sz w:val="17"/>
          <w:szCs w:val="17"/>
        </w:rPr>
      </w:pPr>
      <w:r>
        <w:rPr>
          <w:rFonts w:asciiTheme="minorHAnsi" w:hAnsiTheme="minorHAnsi" w:cstheme="minorHAnsi"/>
          <w:color w:val="0A3C4E"/>
          <w:spacing w:val="-2"/>
          <w:sz w:val="17"/>
          <w:szCs w:val="17"/>
        </w:rPr>
        <w:t xml:space="preserve">Speeding contributes to </w:t>
      </w:r>
      <w:r>
        <w:rPr>
          <w:rFonts w:asciiTheme="minorHAnsi" w:hAnsiTheme="minorHAnsi" w:cstheme="minorHAnsi"/>
          <w:b/>
          <w:bCs/>
          <w:color w:val="0A3C4E"/>
          <w:spacing w:val="-2"/>
          <w:sz w:val="17"/>
          <w:szCs w:val="17"/>
        </w:rPr>
        <w:t>37% of fatal crashes</w:t>
      </w:r>
      <w:r>
        <w:rPr>
          <w:rFonts w:asciiTheme="minorHAnsi" w:hAnsiTheme="minorHAnsi" w:cstheme="minorHAnsi"/>
          <w:color w:val="0A3C4E"/>
          <w:spacing w:val="-2"/>
          <w:sz w:val="17"/>
          <w:szCs w:val="17"/>
        </w:rPr>
        <w:t xml:space="preserve"> in work zones</w:t>
      </w:r>
    </w:p>
    <w:p>
      <w:pPr>
        <w:pStyle w:val="BasicParagraph"/>
        <w:numPr>
          <w:ilvl w:val="0"/>
          <w:numId w:val="2"/>
        </w:numPr>
        <w:suppressAutoHyphens/>
        <w:spacing w:before="47"/>
        <w:ind w:left="180" w:hanging="180"/>
        <w:rPr>
          <w:rFonts w:asciiTheme="minorHAnsi" w:hAnsiTheme="minorHAnsi" w:cstheme="minorHAnsi"/>
          <w:color w:val="0A3C4E"/>
          <w:spacing w:val="-2"/>
          <w:sz w:val="17"/>
          <w:szCs w:val="17"/>
        </w:rPr>
      </w:pPr>
      <w:r>
        <w:rPr>
          <w:rFonts w:asciiTheme="minorHAnsi" w:hAnsiTheme="minorHAnsi" w:cstheme="minorHAnsi"/>
          <w:b/>
          <w:bCs/>
          <w:color w:val="0A3C4E"/>
          <w:spacing w:val="-2"/>
          <w:sz w:val="17"/>
          <w:szCs w:val="17"/>
        </w:rPr>
        <w:t>25,000 children are injured</w:t>
      </w:r>
      <w:r>
        <w:rPr>
          <w:rFonts w:asciiTheme="minorHAnsi" w:hAnsiTheme="minorHAnsi" w:cstheme="minorHAnsi"/>
          <w:color w:val="0A3C4E"/>
          <w:spacing w:val="-2"/>
          <w:sz w:val="17"/>
          <w:szCs w:val="17"/>
        </w:rPr>
        <w:t>, annually in the U.S. while walking to school because of speeding.</w:t>
      </w:r>
    </w:p>
    <w:p>
      <w:pPr>
        <w:pStyle w:val="BasicParagraph"/>
        <w:numPr>
          <w:ilvl w:val="0"/>
          <w:numId w:val="2"/>
        </w:numPr>
        <w:suppressAutoHyphens/>
        <w:spacing w:before="47"/>
        <w:ind w:left="180" w:hanging="180"/>
        <w:rPr>
          <w:rFonts w:asciiTheme="minorHAnsi" w:hAnsiTheme="minorHAnsi" w:cstheme="minorHAnsi"/>
          <w:color w:val="0A3C4E"/>
          <w:spacing w:val="-2"/>
          <w:sz w:val="17"/>
          <w:szCs w:val="17"/>
        </w:rPr>
      </w:pPr>
      <w:r>
        <w:rPr>
          <w:rFonts w:asciiTheme="minorHAnsi" w:hAnsiTheme="minorHAnsi" w:cstheme="minorHAnsi"/>
          <w:color w:val="0A3C4E"/>
          <w:spacing w:val="-2"/>
          <w:sz w:val="17"/>
          <w:szCs w:val="17"/>
        </w:rPr>
        <w:t xml:space="preserve">Reduction in average speed will </w:t>
      </w:r>
      <w:r>
        <w:rPr>
          <w:rFonts w:asciiTheme="minorHAnsi" w:hAnsiTheme="minorHAnsi" w:cstheme="minorHAnsi"/>
          <w:b/>
          <w:bCs/>
          <w:color w:val="0A3C4E"/>
          <w:spacing w:val="-2"/>
          <w:sz w:val="17"/>
          <w:szCs w:val="17"/>
        </w:rPr>
        <w:t>reduce traffic fatalities by up to 30%</w:t>
      </w:r>
    </w:p>
    <w:p>
      <w:pPr>
        <w:pStyle w:val="BasicParagraph"/>
        <w:numPr>
          <w:ilvl w:val="0"/>
          <w:numId w:val="2"/>
        </w:numPr>
        <w:suppressAutoHyphens/>
        <w:spacing w:before="47"/>
        <w:ind w:left="180" w:hanging="180"/>
        <w:rPr>
          <w:rFonts w:asciiTheme="minorHAnsi" w:hAnsiTheme="minorHAnsi" w:cstheme="minorHAnsi"/>
          <w:color w:val="0A3C4E"/>
          <w:spacing w:val="-2"/>
          <w:sz w:val="17"/>
          <w:szCs w:val="17"/>
        </w:rPr>
      </w:pPr>
      <w:r>
        <w:rPr>
          <w:rFonts w:asciiTheme="minorHAnsi" w:hAnsiTheme="minorHAnsi" w:cstheme="minorHAnsi"/>
          <w:b/>
          <w:bCs/>
          <w:color w:val="0A3C4E"/>
          <w:spacing w:val="-2"/>
          <w:sz w:val="17"/>
          <w:szCs w:val="17"/>
        </w:rPr>
        <w:t>Completely unbiased</w:t>
      </w:r>
      <w:r>
        <w:rPr>
          <w:rFonts w:asciiTheme="minorHAnsi" w:hAnsiTheme="minorHAnsi" w:cstheme="minorHAnsi"/>
          <w:color w:val="0A3C4E"/>
          <w:spacing w:val="-2"/>
          <w:sz w:val="17"/>
          <w:szCs w:val="17"/>
        </w:rPr>
        <w:t xml:space="preserve"> – A System that only captures actual offending vehicles, ultimately protecting our peace officers and citizens.</w:t>
      </w:r>
    </w:p>
    <w:p>
      <w:pPr>
        <w:pStyle w:val="BasicParagraph"/>
        <w:numPr>
          <w:ilvl w:val="0"/>
          <w:numId w:val="2"/>
        </w:numPr>
        <w:suppressAutoHyphens/>
        <w:spacing w:before="47"/>
        <w:ind w:left="180" w:hanging="180"/>
        <w:rPr>
          <w:rFonts w:asciiTheme="minorHAnsi" w:hAnsiTheme="minorHAnsi" w:cstheme="minorHAnsi"/>
          <w:color w:val="0A3C4E"/>
          <w:spacing w:val="-2"/>
          <w:sz w:val="17"/>
          <w:szCs w:val="17"/>
        </w:rPr>
      </w:pPr>
      <w:r>
        <w:rPr>
          <w:rFonts w:asciiTheme="minorHAnsi" w:hAnsiTheme="minorHAnsi" w:cstheme="minorHAnsi"/>
          <w:b/>
          <w:bCs/>
          <w:color w:val="0A3C4E"/>
          <w:spacing w:val="-2"/>
          <w:sz w:val="17"/>
          <w:szCs w:val="17"/>
        </w:rPr>
        <w:t>Force Multiplier for law enforcement</w:t>
      </w:r>
      <w:r>
        <w:rPr>
          <w:rFonts w:asciiTheme="minorHAnsi" w:hAnsiTheme="minorHAnsi" w:cstheme="minorHAnsi"/>
          <w:color w:val="0A3C4E"/>
          <w:spacing w:val="-2"/>
          <w:sz w:val="17"/>
          <w:szCs w:val="17"/>
        </w:rPr>
        <w:t xml:space="preserve"> – Allow resources and peace officers to be deployed elsewhere more efficiently</w:t>
      </w:r>
    </w:p>
    <w:p>
      <w:pPr>
        <w:pStyle w:val="BasicParagraph"/>
        <w:numPr>
          <w:ilvl w:val="0"/>
          <w:numId w:val="2"/>
        </w:numPr>
        <w:suppressAutoHyphens/>
        <w:spacing w:before="47"/>
        <w:ind w:left="180" w:hanging="180"/>
        <w:rPr>
          <w:rFonts w:asciiTheme="minorHAnsi" w:hAnsiTheme="minorHAnsi" w:cstheme="minorHAnsi"/>
          <w:color w:val="0A3C4E"/>
          <w:spacing w:val="-2"/>
          <w:sz w:val="17"/>
          <w:szCs w:val="17"/>
        </w:rPr>
      </w:pPr>
      <w:r>
        <w:rPr>
          <w:rFonts w:asciiTheme="minorHAnsi" w:hAnsiTheme="minorHAnsi" w:cstheme="minorHAnsi"/>
          <w:b/>
          <w:bCs/>
          <w:color w:val="0A3C4E"/>
          <w:spacing w:val="-2"/>
          <w:sz w:val="17"/>
          <w:szCs w:val="17"/>
        </w:rPr>
        <w:t>Generate new funding</w:t>
      </w:r>
      <w:r>
        <w:rPr>
          <w:rFonts w:asciiTheme="minorHAnsi" w:hAnsiTheme="minorHAnsi" w:cstheme="minorHAnsi"/>
          <w:color w:val="0A3C4E"/>
          <w:spacing w:val="-2"/>
          <w:sz w:val="17"/>
          <w:szCs w:val="17"/>
        </w:rPr>
        <w:t xml:space="preserve"> to reinvest in Kentucky communities and programs</w:t>
      </w:r>
    </w:p>
    <w:p>
      <w:pPr>
        <w:pStyle w:val="BasicParagraph"/>
        <w:suppressAutoHyphens/>
        <w:rPr>
          <w:rFonts w:asciiTheme="minorHAnsi" w:hAnsiTheme="minorHAnsi" w:cstheme="minorHAnsi"/>
          <w:color w:val="0A3C4E"/>
          <w:spacing w:val="-3"/>
          <w:sz w:val="20"/>
          <w:szCs w:val="20"/>
        </w:rPr>
      </w:pPr>
      <w:r>
        <w:rPr>
          <w:rFonts w:asciiTheme="minorHAnsi" w:hAnsiTheme="minorHAnsi" w:cstheme="minorHAnsi"/>
          <w:noProof/>
          <w:color w:val="0A3C4E"/>
          <w:spacing w:val="-3"/>
          <w:sz w:val="20"/>
          <w:szCs w:val="20"/>
        </w:rPr>
        <w:lastRenderedPageBreak/>
        <w:drawing>
          <wp:inline distT="0" distB="0" distL="0" distR="0">
            <wp:extent cx="2743200" cy="1562735"/>
            <wp:effectExtent l="0" t="0" r="0" b="0"/>
            <wp:docPr id="7917622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762264" name="Picture 79176226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562735"/>
                    </a:xfrm>
                    <a:prstGeom prst="rect">
                      <a:avLst/>
                    </a:prstGeom>
                  </pic:spPr>
                </pic:pic>
              </a:graphicData>
            </a:graphic>
          </wp:inline>
        </w:drawing>
      </w:r>
      <w:r>
        <w:rPr>
          <w:rFonts w:asciiTheme="minorHAnsi" w:hAnsiTheme="minorHAnsi" w:cstheme="minorHAnsi"/>
          <w:b/>
          <w:bCs/>
          <w:color w:val="0A3C4E"/>
          <w:spacing w:val="-2"/>
          <w:sz w:val="28"/>
          <w:szCs w:val="28"/>
        </w:rPr>
        <w:t xml:space="preserve">Protecting </w:t>
      </w:r>
      <w:r>
        <w:rPr>
          <w:rFonts w:asciiTheme="minorHAnsi" w:hAnsiTheme="minorHAnsi" w:cstheme="minorHAnsi"/>
          <w:b/>
          <w:bCs/>
          <w:color w:val="0A3C4E"/>
          <w:spacing w:val="-2"/>
          <w:sz w:val="28"/>
          <w:szCs w:val="28"/>
        </w:rPr>
        <w:br/>
      </w:r>
      <w:r>
        <w:rPr>
          <w:rFonts w:asciiTheme="minorHAnsi" w:hAnsiTheme="minorHAnsi" w:cstheme="minorHAnsi"/>
          <w:b/>
          <w:bCs/>
          <w:color w:val="C00000"/>
          <w:spacing w:val="-2"/>
          <w:sz w:val="28"/>
          <w:szCs w:val="28"/>
        </w:rPr>
        <w:t>OUR STUDENTS AND TEACHERS</w:t>
      </w:r>
    </w:p>
    <w:p>
      <w:pPr>
        <w:divId w:val="1272512816"/>
        <w:rPr>
          <w:rFonts w:asciiTheme="minorHAnsi" w:eastAsia="Times New Roman" w:hAnsiTheme="minorHAnsi" w:cs="Times New Roman"/>
          <w:kern w:val="0"/>
          <w:sz w:val="17"/>
          <w:szCs w:val="17"/>
          <w14:ligatures w14:val="none"/>
        </w:rPr>
      </w:pPr>
      <w:r>
        <w:rPr>
          <w:rFonts w:asciiTheme="minorHAnsi" w:eastAsia="Times New Roman" w:hAnsiTheme="minorHAnsi" w:cs="Times New Roman"/>
          <w:kern w:val="0"/>
          <w:sz w:val="17"/>
          <w:szCs w:val="17"/>
          <w14:ligatures w14:val="none"/>
        </w:rPr>
        <w:t>Kentucky has implemented several measures to ensure safe traffic for students and teachers. The state has increased the presence of school resource officers and crossing guards around school zones to enhance safety. Kentucky has also invested in infrastructure improvements, such as better signage, crosswalks, and traffic signals, to create safer routes to schools. Enforcement of traffic laws in school zones has been heightened, with stricter penalties for speeding and other violations. These efforts collectively aim to provide a safer environment for all school-related traffic.</w:t>
      </w:r>
    </w:p>
    <w:p>
      <w:pPr>
        <w:divId w:val="541793574"/>
        <w:rPr>
          <w:rFonts w:asciiTheme="minorHAnsi" w:eastAsia="Times New Roman" w:hAnsiTheme="minorHAnsi" w:cs="Times New Roman"/>
          <w:kern w:val="0"/>
          <w:sz w:val="17"/>
          <w:szCs w:val="17"/>
          <w14:ligatures w14:val="none"/>
        </w:rPr>
      </w:pPr>
      <w:r>
        <w:rPr>
          <w:rFonts w:asciiTheme="minorHAnsi" w:eastAsia="Times New Roman" w:hAnsiTheme="minorHAnsi" w:cs="Times New Roman"/>
          <w:kern w:val="0"/>
          <w:sz w:val="17"/>
          <w:szCs w:val="17"/>
          <w14:ligatures w14:val="none"/>
        </w:rPr>
        <w:t xml:space="preserve">In Kentucky, pedestrian safety, especially for children walking to school, is a significant concern. On average, over 67,000 child pedestrians are injured annually in the U.S., and a significant number of these injuries occur in school zones due to speeding, distracted driving, and other unsafe behaviors. School zones often lack sufficient safety measures, such as enforced speed limits, proper signage, and marked crosswalks, which contribute to these accidents. Observational studies indicate that unsafe behaviors by both drivers and pedestrians significantly increase the risk of accidents. </w:t>
      </w:r>
    </w:p>
    <w:p>
      <w:pPr>
        <w:pStyle w:val="BasicParagraph"/>
        <w:suppressAutoHyphens/>
        <w:rPr>
          <w:rFonts w:asciiTheme="minorHAnsi" w:hAnsiTheme="minorHAnsi" w:cstheme="minorHAnsi"/>
          <w:color w:val="0A3C4E"/>
          <w:spacing w:val="-2"/>
          <w:sz w:val="17"/>
          <w:szCs w:val="17"/>
        </w:rPr>
      </w:pPr>
    </w:p>
    <w:p>
      <w:pPr>
        <w:pStyle w:val="BasicParagraph"/>
        <w:suppressAutoHyphens/>
        <w:spacing w:before="90" w:line="240" w:lineRule="auto"/>
        <w:rPr>
          <w:rFonts w:asciiTheme="minorHAnsi" w:hAnsiTheme="minorHAnsi" w:cstheme="minorHAnsi"/>
          <w:color w:val="0A3C4E"/>
          <w:spacing w:val="-2"/>
          <w:sz w:val="28"/>
          <w:szCs w:val="28"/>
        </w:rPr>
      </w:pPr>
      <w:r>
        <w:rPr>
          <w:rFonts w:asciiTheme="minorHAnsi" w:hAnsiTheme="minorHAnsi" w:cstheme="minorHAnsi"/>
          <w:color w:val="C00000"/>
          <w:spacing w:val="-2"/>
          <w:sz w:val="28"/>
          <w:szCs w:val="28"/>
        </w:rPr>
        <w:t xml:space="preserve">TECH SOLUTIONS </w:t>
      </w:r>
      <w:r>
        <w:rPr>
          <w:rFonts w:asciiTheme="minorHAnsi" w:hAnsiTheme="minorHAnsi" w:cstheme="minorHAnsi"/>
          <w:color w:val="0A3C4E"/>
          <w:spacing w:val="-2"/>
          <w:sz w:val="28"/>
          <w:szCs w:val="28"/>
        </w:rPr>
        <w:t xml:space="preserve">to keep </w:t>
      </w:r>
      <w:r>
        <w:rPr>
          <w:rFonts w:asciiTheme="minorHAnsi" w:hAnsiTheme="minorHAnsi" w:cstheme="minorHAnsi"/>
          <w:color w:val="0A3C4E"/>
          <w:spacing w:val="-2"/>
          <w:sz w:val="28"/>
          <w:szCs w:val="28"/>
        </w:rPr>
        <w:br/>
        <w:t>Kentucky safe</w:t>
      </w:r>
    </w:p>
    <w:p>
      <w:pPr>
        <w:pStyle w:val="BasicParagraph"/>
        <w:numPr>
          <w:ilvl w:val="0"/>
          <w:numId w:val="3"/>
        </w:numPr>
        <w:suppressAutoHyphens/>
        <w:spacing w:before="47"/>
        <w:ind w:left="180" w:hanging="180"/>
        <w:rPr>
          <w:rFonts w:asciiTheme="minorHAnsi" w:hAnsiTheme="minorHAnsi" w:cstheme="minorHAnsi"/>
          <w:color w:val="0A3C4E"/>
          <w:spacing w:val="-2"/>
          <w:sz w:val="17"/>
          <w:szCs w:val="17"/>
        </w:rPr>
      </w:pPr>
      <w:r>
        <w:rPr>
          <w:rFonts w:asciiTheme="minorHAnsi" w:hAnsiTheme="minorHAnsi" w:cstheme="minorHAnsi"/>
          <w:color w:val="0A3C4E"/>
          <w:spacing w:val="-2"/>
          <w:sz w:val="17"/>
          <w:szCs w:val="17"/>
        </w:rPr>
        <w:t xml:space="preserve">Vastly improved safety in school zones, crosswalks, and </w:t>
      </w:r>
      <w:r>
        <w:rPr>
          <w:rFonts w:asciiTheme="minorHAnsi" w:hAnsiTheme="minorHAnsi" w:cstheme="minorHAnsi"/>
          <w:b/>
          <w:bCs/>
          <w:color w:val="0A3C4E"/>
          <w:spacing w:val="-2"/>
          <w:sz w:val="17"/>
          <w:szCs w:val="17"/>
        </w:rPr>
        <w:t>work zones</w:t>
      </w:r>
      <w:r>
        <w:rPr>
          <w:rFonts w:asciiTheme="minorHAnsi" w:hAnsiTheme="minorHAnsi" w:cstheme="minorHAnsi"/>
          <w:color w:val="0A3C4E"/>
          <w:spacing w:val="-2"/>
          <w:sz w:val="17"/>
          <w:szCs w:val="17"/>
        </w:rPr>
        <w:t xml:space="preserve"> by helping to change driver behavior to keep overall lower speed</w:t>
      </w:r>
    </w:p>
    <w:p>
      <w:pPr>
        <w:pStyle w:val="BasicParagraph"/>
        <w:numPr>
          <w:ilvl w:val="0"/>
          <w:numId w:val="3"/>
        </w:numPr>
        <w:suppressAutoHyphens/>
        <w:spacing w:before="47"/>
        <w:ind w:left="180" w:hanging="180"/>
        <w:rPr>
          <w:rFonts w:asciiTheme="minorHAnsi" w:hAnsiTheme="minorHAnsi" w:cstheme="minorHAnsi"/>
          <w:color w:val="0A3C4E"/>
          <w:spacing w:val="-2"/>
          <w:sz w:val="17"/>
          <w:szCs w:val="17"/>
        </w:rPr>
      </w:pPr>
      <w:r>
        <w:rPr>
          <w:rFonts w:asciiTheme="minorHAnsi" w:hAnsiTheme="minorHAnsi" w:cstheme="minorHAnsi"/>
          <w:color w:val="0A3C4E"/>
          <w:spacing w:val="-2"/>
          <w:sz w:val="17"/>
          <w:szCs w:val="17"/>
        </w:rPr>
        <w:t xml:space="preserve">Reduction in average speed will </w:t>
      </w:r>
      <w:r>
        <w:rPr>
          <w:rFonts w:asciiTheme="minorHAnsi" w:hAnsiTheme="minorHAnsi" w:cstheme="minorHAnsi"/>
          <w:b/>
          <w:bCs/>
          <w:color w:val="0A3C4E"/>
          <w:spacing w:val="-2"/>
          <w:sz w:val="17"/>
          <w:szCs w:val="17"/>
        </w:rPr>
        <w:t>reduce road fatalities by up to 30%</w:t>
      </w:r>
    </w:p>
    <w:p>
      <w:pPr>
        <w:pStyle w:val="BasicParagraph"/>
        <w:numPr>
          <w:ilvl w:val="0"/>
          <w:numId w:val="3"/>
        </w:numPr>
        <w:suppressAutoHyphens/>
        <w:spacing w:before="47"/>
        <w:ind w:left="180" w:hanging="180"/>
        <w:rPr>
          <w:rFonts w:asciiTheme="minorHAnsi" w:hAnsiTheme="minorHAnsi" w:cstheme="minorHAnsi"/>
          <w:color w:val="0A3C4E"/>
          <w:spacing w:val="-2"/>
          <w:sz w:val="17"/>
          <w:szCs w:val="17"/>
        </w:rPr>
      </w:pPr>
      <w:r>
        <w:rPr>
          <w:rFonts w:asciiTheme="minorHAnsi" w:hAnsiTheme="minorHAnsi" w:cstheme="minorHAnsi"/>
          <w:b/>
          <w:bCs/>
          <w:color w:val="0A3C4E"/>
          <w:spacing w:val="-2"/>
          <w:sz w:val="17"/>
          <w:szCs w:val="17"/>
        </w:rPr>
        <w:t>Reduction</w:t>
      </w:r>
      <w:r>
        <w:rPr>
          <w:rFonts w:asciiTheme="minorHAnsi" w:hAnsiTheme="minorHAnsi" w:cstheme="minorHAnsi"/>
          <w:color w:val="0A3C4E"/>
          <w:spacing w:val="-2"/>
          <w:sz w:val="17"/>
          <w:szCs w:val="17"/>
        </w:rPr>
        <w:t xml:space="preserve"> of up to </w:t>
      </w:r>
      <w:r>
        <w:rPr>
          <w:rFonts w:asciiTheme="minorHAnsi" w:hAnsiTheme="minorHAnsi" w:cstheme="minorHAnsi"/>
          <w:b/>
          <w:bCs/>
          <w:color w:val="0A3C4E"/>
          <w:spacing w:val="-2"/>
          <w:sz w:val="17"/>
          <w:szCs w:val="17"/>
        </w:rPr>
        <w:t>30%</w:t>
      </w:r>
      <w:r>
        <w:rPr>
          <w:rFonts w:asciiTheme="minorHAnsi" w:hAnsiTheme="minorHAnsi" w:cstheme="minorHAnsi"/>
          <w:color w:val="0A3C4E"/>
          <w:spacing w:val="-2"/>
          <w:sz w:val="17"/>
          <w:szCs w:val="17"/>
        </w:rPr>
        <w:t xml:space="preserve"> of the </w:t>
      </w:r>
      <w:r>
        <w:rPr>
          <w:rFonts w:asciiTheme="minorHAnsi" w:hAnsiTheme="minorHAnsi" w:cstheme="minorHAnsi"/>
          <w:b/>
          <w:bCs/>
          <w:color w:val="0A3C4E"/>
          <w:spacing w:val="-2"/>
          <w:sz w:val="17"/>
          <w:szCs w:val="17"/>
        </w:rPr>
        <w:t>3% of KY GDP</w:t>
      </w:r>
      <w:r>
        <w:rPr>
          <w:rFonts w:asciiTheme="minorHAnsi" w:hAnsiTheme="minorHAnsi" w:cstheme="minorHAnsi"/>
          <w:color w:val="0A3C4E"/>
          <w:spacing w:val="-2"/>
          <w:sz w:val="17"/>
          <w:szCs w:val="17"/>
        </w:rPr>
        <w:t xml:space="preserve"> spend on traffic accidents each year</w:t>
      </w:r>
    </w:p>
    <w:p>
      <w:pPr>
        <w:pStyle w:val="BasicParagraph"/>
        <w:numPr>
          <w:ilvl w:val="0"/>
          <w:numId w:val="3"/>
        </w:numPr>
        <w:suppressAutoHyphens/>
        <w:spacing w:before="47"/>
        <w:ind w:left="180" w:hanging="180"/>
        <w:rPr>
          <w:rFonts w:asciiTheme="minorHAnsi" w:hAnsiTheme="minorHAnsi" w:cstheme="minorHAnsi"/>
          <w:color w:val="0A3C4E"/>
          <w:spacing w:val="-2"/>
          <w:sz w:val="17"/>
          <w:szCs w:val="17"/>
        </w:rPr>
      </w:pPr>
      <w:r>
        <w:rPr>
          <w:rFonts w:asciiTheme="minorHAnsi" w:hAnsiTheme="minorHAnsi" w:cstheme="minorHAnsi"/>
          <w:b/>
          <w:bCs/>
          <w:color w:val="0A3C4E"/>
          <w:spacing w:val="-2"/>
          <w:sz w:val="17"/>
          <w:szCs w:val="17"/>
        </w:rPr>
        <w:t>Completely unbiased</w:t>
      </w:r>
      <w:r>
        <w:rPr>
          <w:rFonts w:asciiTheme="minorHAnsi" w:hAnsiTheme="minorHAnsi" w:cstheme="minorHAnsi"/>
          <w:color w:val="0A3C4E"/>
          <w:spacing w:val="-2"/>
          <w:sz w:val="17"/>
          <w:szCs w:val="17"/>
        </w:rPr>
        <w:t xml:space="preserve"> – System only registers actual offenses without focusing on drivers</w:t>
      </w:r>
    </w:p>
    <w:p>
      <w:pPr>
        <w:pStyle w:val="BasicParagraph"/>
        <w:numPr>
          <w:ilvl w:val="0"/>
          <w:numId w:val="3"/>
        </w:numPr>
        <w:suppressAutoHyphens/>
        <w:spacing w:before="47"/>
        <w:ind w:left="180" w:hanging="180"/>
        <w:rPr>
          <w:rFonts w:asciiTheme="minorHAnsi" w:hAnsiTheme="minorHAnsi" w:cstheme="minorHAnsi"/>
          <w:color w:val="0A3C4E"/>
          <w:spacing w:val="-2"/>
          <w:sz w:val="17"/>
          <w:szCs w:val="17"/>
        </w:rPr>
      </w:pPr>
      <w:r>
        <w:rPr>
          <w:rFonts w:asciiTheme="minorHAnsi" w:hAnsiTheme="minorHAnsi" w:cstheme="minorHAnsi"/>
          <w:b/>
          <w:bCs/>
          <w:color w:val="0A3C4E"/>
          <w:spacing w:val="-2"/>
          <w:sz w:val="17"/>
          <w:szCs w:val="17"/>
        </w:rPr>
        <w:t>Force Multiplier for law enforcement</w:t>
      </w:r>
      <w:r>
        <w:rPr>
          <w:rFonts w:asciiTheme="minorHAnsi" w:hAnsiTheme="minorHAnsi" w:cstheme="minorHAnsi"/>
          <w:color w:val="0A3C4E"/>
          <w:spacing w:val="-2"/>
          <w:sz w:val="17"/>
          <w:szCs w:val="17"/>
        </w:rPr>
        <w:t xml:space="preserve"> – Will allow resources to be deployed elsewhere more efficiently</w:t>
      </w:r>
    </w:p>
    <w:p>
      <w:pPr>
        <w:pStyle w:val="BasicParagraph"/>
        <w:numPr>
          <w:ilvl w:val="0"/>
          <w:numId w:val="3"/>
        </w:numPr>
        <w:suppressAutoHyphens/>
        <w:spacing w:before="47"/>
        <w:ind w:left="180" w:hanging="180"/>
        <w:rPr>
          <w:rFonts w:asciiTheme="minorHAnsi" w:hAnsiTheme="minorHAnsi" w:cstheme="minorHAnsi"/>
          <w:color w:val="0A3C4E"/>
          <w:spacing w:val="-2"/>
          <w:sz w:val="17"/>
          <w:szCs w:val="17"/>
        </w:rPr>
      </w:pPr>
      <w:r>
        <w:rPr>
          <w:rFonts w:asciiTheme="minorHAnsi" w:hAnsiTheme="minorHAnsi" w:cstheme="minorHAnsi"/>
          <w:b/>
          <w:bCs/>
          <w:color w:val="0A3C4E"/>
          <w:spacing w:val="-2"/>
          <w:sz w:val="17"/>
          <w:szCs w:val="17"/>
        </w:rPr>
        <w:t>Generate new revenue</w:t>
      </w:r>
      <w:r>
        <w:rPr>
          <w:rFonts w:asciiTheme="minorHAnsi" w:hAnsiTheme="minorHAnsi" w:cstheme="minorHAnsi"/>
          <w:color w:val="0A3C4E"/>
          <w:spacing w:val="-2"/>
          <w:sz w:val="17"/>
          <w:szCs w:val="17"/>
        </w:rPr>
        <w:t xml:space="preserve"> for reinvestments in transportation, schools, or city services</w:t>
      </w:r>
    </w:p>
    <w:p>
      <w:pPr>
        <w:pStyle w:val="BasicParagraph"/>
        <w:numPr>
          <w:ilvl w:val="0"/>
          <w:numId w:val="3"/>
        </w:numPr>
        <w:suppressAutoHyphens/>
        <w:spacing w:before="47"/>
        <w:ind w:left="180" w:hanging="180"/>
        <w:rPr>
          <w:rFonts w:asciiTheme="minorHAnsi" w:hAnsiTheme="minorHAnsi" w:cstheme="minorHAnsi"/>
          <w:color w:val="0A3C4E"/>
          <w:spacing w:val="-2"/>
          <w:sz w:val="17"/>
          <w:szCs w:val="17"/>
        </w:rPr>
      </w:pPr>
      <w:r>
        <w:rPr>
          <w:rFonts w:asciiTheme="minorHAnsi" w:hAnsiTheme="minorHAnsi" w:cstheme="minorHAnsi"/>
          <w:b/>
          <w:bCs/>
          <w:color w:val="0A3C4E"/>
          <w:spacing w:val="-2"/>
          <w:sz w:val="17"/>
          <w:szCs w:val="17"/>
        </w:rPr>
        <w:t xml:space="preserve">Generate local jobs &amp; tax revenue </w:t>
      </w:r>
      <w:r>
        <w:rPr>
          <w:rFonts w:asciiTheme="minorHAnsi" w:hAnsiTheme="minorHAnsi" w:cstheme="minorHAnsi"/>
          <w:color w:val="0A3C4E"/>
          <w:spacing w:val="-2"/>
          <w:sz w:val="17"/>
          <w:szCs w:val="17"/>
        </w:rPr>
        <w:t>(operational service people, maintenance, administrative, etc.)</w:t>
      </w:r>
    </w:p>
    <w:p>
      <w:pPr>
        <w:pStyle w:val="BasicParagraph"/>
        <w:suppressAutoHyphens/>
        <w:spacing w:before="47"/>
        <w:ind w:left="180" w:hanging="180"/>
        <w:rPr>
          <w:rFonts w:asciiTheme="minorHAnsi" w:hAnsiTheme="minorHAnsi" w:cstheme="minorHAnsi"/>
          <w:color w:val="0A3C4E"/>
          <w:spacing w:val="-2"/>
          <w:sz w:val="20"/>
          <w:szCs w:val="20"/>
        </w:rPr>
      </w:pPr>
      <w:r>
        <w:rPr>
          <w:noProof/>
        </w:rPr>
        <w:drawing>
          <wp:inline distT="0" distB="0" distL="0" distR="0">
            <wp:extent cx="2653345" cy="1988780"/>
            <wp:effectExtent l="0" t="0" r="0" b="0"/>
            <wp:docPr id="1" name="Picture 1" descr="Frankfort Trolley – Visit Frankfort – Official Travel Guide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kfort Trolley – Visit Frankfort – Official Travel Guide fo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514" cy="1999400"/>
                    </a:xfrm>
                    <a:prstGeom prst="rect">
                      <a:avLst/>
                    </a:prstGeom>
                    <a:noFill/>
                    <a:ln>
                      <a:noFill/>
                    </a:ln>
                  </pic:spPr>
                </pic:pic>
              </a:graphicData>
            </a:graphic>
          </wp:inline>
        </w:drawing>
      </w:r>
    </w:p>
    <w:p>
      <w:pPr>
        <w:pStyle w:val="BasicParagraph"/>
        <w:suppressAutoHyphens/>
        <w:spacing w:before="90" w:line="240" w:lineRule="auto"/>
        <w:rPr>
          <w:rFonts w:asciiTheme="minorHAnsi" w:hAnsiTheme="minorHAnsi" w:cstheme="minorHAnsi"/>
          <w:b/>
          <w:bCs/>
          <w:color w:val="0A3C4E"/>
          <w:spacing w:val="-2"/>
          <w:sz w:val="28"/>
          <w:szCs w:val="28"/>
        </w:rPr>
      </w:pPr>
    </w:p>
    <w:p>
      <w:pPr>
        <w:pStyle w:val="BasicParagraph"/>
        <w:suppressAutoHyphens/>
        <w:spacing w:before="90" w:line="240" w:lineRule="auto"/>
        <w:rPr>
          <w:rFonts w:asciiTheme="minorHAnsi" w:hAnsiTheme="minorHAnsi" w:cstheme="minorHAnsi"/>
          <w:b/>
          <w:bCs/>
          <w:color w:val="0A3C4E"/>
          <w:spacing w:val="-2"/>
          <w:sz w:val="28"/>
          <w:szCs w:val="28"/>
        </w:rPr>
      </w:pPr>
      <w:r>
        <w:rPr>
          <w:rFonts w:asciiTheme="minorHAnsi" w:hAnsiTheme="minorHAnsi" w:cstheme="minorHAnsi"/>
          <w:b/>
          <w:bCs/>
          <w:color w:val="0A3C4E"/>
          <w:spacing w:val="-2"/>
          <w:sz w:val="28"/>
          <w:szCs w:val="28"/>
        </w:rPr>
        <w:t xml:space="preserve">What’s needed to modernize </w:t>
      </w:r>
      <w:r>
        <w:rPr>
          <w:rFonts w:asciiTheme="minorHAnsi" w:hAnsiTheme="minorHAnsi" w:cstheme="minorHAnsi"/>
          <w:b/>
          <w:bCs/>
          <w:color w:val="0A3C4E"/>
          <w:spacing w:val="-2"/>
          <w:sz w:val="28"/>
          <w:szCs w:val="28"/>
        </w:rPr>
        <w:br/>
        <w:t xml:space="preserve">our </w:t>
      </w:r>
      <w:r>
        <w:rPr>
          <w:rFonts w:asciiTheme="minorHAnsi" w:hAnsiTheme="minorHAnsi" w:cstheme="minorHAnsi"/>
          <w:b/>
          <w:bCs/>
          <w:color w:val="C00000"/>
          <w:spacing w:val="-2"/>
          <w:sz w:val="28"/>
          <w:szCs w:val="28"/>
        </w:rPr>
        <w:t>WORK AND SCHOOL ZONES</w:t>
      </w:r>
    </w:p>
    <w:p>
      <w:pPr>
        <w:pStyle w:val="BasicParagraph"/>
        <w:numPr>
          <w:ilvl w:val="0"/>
          <w:numId w:val="1"/>
        </w:numPr>
        <w:suppressAutoHyphens/>
        <w:spacing w:before="47"/>
        <w:ind w:left="180" w:hanging="180"/>
        <w:rPr>
          <w:rFonts w:asciiTheme="minorHAnsi" w:hAnsiTheme="minorHAnsi" w:cstheme="minorHAnsi"/>
          <w:color w:val="0A3C4E"/>
          <w:spacing w:val="-2"/>
          <w:sz w:val="17"/>
          <w:szCs w:val="17"/>
        </w:rPr>
      </w:pPr>
      <w:r>
        <w:rPr>
          <w:rFonts w:asciiTheme="minorHAnsi" w:hAnsiTheme="minorHAnsi" w:cstheme="minorHAnsi"/>
          <w:b/>
          <w:bCs/>
          <w:color w:val="0A3C4E"/>
          <w:spacing w:val="-2"/>
          <w:sz w:val="17"/>
          <w:szCs w:val="17"/>
        </w:rPr>
        <w:t>Passage of a State ordinance</w:t>
      </w:r>
      <w:r>
        <w:rPr>
          <w:rFonts w:asciiTheme="minorHAnsi" w:hAnsiTheme="minorHAnsi" w:cstheme="minorHAnsi"/>
          <w:color w:val="0A3C4E"/>
          <w:spacing w:val="-2"/>
          <w:sz w:val="17"/>
          <w:szCs w:val="17"/>
        </w:rPr>
        <w:t xml:space="preserve"> allowing modernization through automatic traffic monitoring and issuance of citations through advanced technology (e.g., Scanning LiDAR-based System)</w:t>
      </w:r>
    </w:p>
    <w:p>
      <w:pPr>
        <w:pStyle w:val="BasicParagraph"/>
        <w:numPr>
          <w:ilvl w:val="0"/>
          <w:numId w:val="1"/>
        </w:numPr>
        <w:suppressAutoHyphens/>
        <w:spacing w:before="47"/>
        <w:ind w:left="180" w:hanging="180"/>
        <w:rPr>
          <w:rFonts w:asciiTheme="minorHAnsi" w:hAnsiTheme="minorHAnsi" w:cstheme="minorHAnsi"/>
          <w:color w:val="0A3C4E"/>
          <w:spacing w:val="-2"/>
          <w:sz w:val="17"/>
          <w:szCs w:val="17"/>
        </w:rPr>
      </w:pPr>
      <w:r>
        <w:rPr>
          <w:rFonts w:asciiTheme="minorHAnsi" w:hAnsiTheme="minorHAnsi" w:cstheme="minorHAnsi"/>
          <w:b/>
          <w:bCs/>
          <w:color w:val="0A3C4E"/>
          <w:spacing w:val="-2"/>
          <w:sz w:val="17"/>
          <w:szCs w:val="17"/>
        </w:rPr>
        <w:t xml:space="preserve">Allocate funds </w:t>
      </w:r>
      <w:r>
        <w:rPr>
          <w:rFonts w:asciiTheme="minorHAnsi" w:hAnsiTheme="minorHAnsi" w:cstheme="minorHAnsi"/>
          <w:color w:val="0A3C4E"/>
          <w:spacing w:val="-2"/>
          <w:sz w:val="17"/>
          <w:szCs w:val="17"/>
        </w:rPr>
        <w:t>generated through innovation for reinvestments in traffic infrastructure, transportation, schools, or city services, etc.</w:t>
      </w:r>
    </w:p>
    <w:p>
      <w:pPr>
        <w:pStyle w:val="BasicParagraph"/>
        <w:suppressAutoHyphens/>
        <w:spacing w:before="47"/>
        <w:ind w:left="180"/>
        <w:rPr>
          <w:rFonts w:asciiTheme="minorHAnsi" w:hAnsiTheme="minorHAnsi" w:cstheme="minorHAnsi"/>
          <w:color w:val="0A3C4E"/>
          <w:spacing w:val="-2"/>
          <w:sz w:val="17"/>
          <w:szCs w:val="17"/>
        </w:rPr>
      </w:pPr>
    </w:p>
    <w:p>
      <w:pPr>
        <w:pStyle w:val="BasicParagraph"/>
        <w:suppressAutoHyphens/>
        <w:spacing w:before="47"/>
        <w:rPr>
          <w:rFonts w:asciiTheme="minorHAnsi" w:hAnsiTheme="minorHAnsi" w:cstheme="minorHAnsi"/>
          <w:color w:val="0A3C4E"/>
          <w:spacing w:val="-2"/>
          <w:sz w:val="17"/>
          <w:szCs w:val="17"/>
        </w:rPr>
      </w:pPr>
      <w:r>
        <w:rPr>
          <w:rFonts w:asciiTheme="minorHAnsi" w:hAnsiTheme="minorHAnsi" w:cstheme="minorHAnsi"/>
          <w:color w:val="0A3C4E"/>
          <w:spacing w:val="-2"/>
          <w:sz w:val="17"/>
          <w:szCs w:val="17"/>
        </w:rPr>
        <w:t>See a sample image of a speeding violation below.</w:t>
      </w:r>
    </w:p>
    <w:p>
      <w:pPr>
        <w:pStyle w:val="BasicParagraph"/>
        <w:suppressAutoHyphens/>
        <w:spacing w:before="47"/>
        <w:rPr>
          <w:rFonts w:asciiTheme="minorHAnsi" w:hAnsiTheme="minorHAnsi" w:cstheme="minorHAnsi"/>
          <w:color w:val="0A3C4E"/>
          <w:spacing w:val="-2"/>
          <w:sz w:val="17"/>
          <w:szCs w:val="17"/>
        </w:rPr>
      </w:pPr>
      <w:r>
        <w:rPr>
          <w:noProof/>
        </w:rPr>
        <w:drawing>
          <wp:inline distT="0" distB="0" distL="0" distR="0">
            <wp:extent cx="2743200" cy="14643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464310"/>
                    </a:xfrm>
                    <a:prstGeom prst="rect">
                      <a:avLst/>
                    </a:prstGeom>
                    <a:noFill/>
                    <a:ln>
                      <a:noFill/>
                    </a:ln>
                  </pic:spPr>
                </pic:pic>
              </a:graphicData>
            </a:graphic>
          </wp:inline>
        </w:drawing>
      </w:r>
    </w:p>
    <w:sectPr>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toria MT Std">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altName w:val="Cambria"/>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r>
      <w:rPr>
        <w:noProof/>
      </w:rPr>
      <mc:AlternateContent>
        <mc:Choice Requires="wps">
          <w:drawing>
            <wp:anchor distT="0" distB="0" distL="114300" distR="114300" simplePos="0" relativeHeight="251658241" behindDoc="0" locked="0" layoutInCell="1" allowOverlap="1">
              <wp:simplePos x="0" y="0"/>
              <wp:positionH relativeFrom="margin">
                <wp:align>left</wp:align>
              </wp:positionH>
              <wp:positionV relativeFrom="paragraph">
                <wp:posOffset>-63219</wp:posOffset>
              </wp:positionV>
              <wp:extent cx="6070600" cy="283082"/>
              <wp:effectExtent l="0" t="0" r="25400" b="22225"/>
              <wp:wrapNone/>
              <wp:docPr id="1157871475" name="Text Box 2"/>
              <wp:cNvGraphicFramePr/>
              <a:graphic xmlns:a="http://schemas.openxmlformats.org/drawingml/2006/main">
                <a:graphicData uri="http://schemas.microsoft.com/office/word/2010/wordprocessingShape">
                  <wps:wsp>
                    <wps:cNvSpPr txBox="1"/>
                    <wps:spPr>
                      <a:xfrm>
                        <a:off x="0" y="0"/>
                        <a:ext cx="6070600" cy="283082"/>
                      </a:xfrm>
                      <a:prstGeom prst="rect">
                        <a:avLst/>
                      </a:prstGeom>
                      <a:solidFill>
                        <a:srgbClr val="C00000"/>
                      </a:solidFill>
                      <a:ln w="6350">
                        <a:solidFill>
                          <a:prstClr val="black"/>
                        </a:solidFill>
                      </a:ln>
                    </wps:spPr>
                    <wps:txbx>
                      <w:txbxContent>
                        <w:p>
                          <w:pPr>
                            <w:jc w:val="center"/>
                            <w:rPr>
                              <w:rFonts w:asciiTheme="minorHAnsi" w:hAnsiTheme="minorHAnsi" w:cstheme="minorHAnsi"/>
                              <w:spacing w:val="74"/>
                              <w:sz w:val="24"/>
                              <w:szCs w:val="24"/>
                            </w:rPr>
                          </w:pPr>
                          <w:r>
                            <w:rPr>
                              <w:rFonts w:asciiTheme="minorHAnsi" w:hAnsiTheme="minorHAnsi" w:cstheme="minorHAnsi"/>
                              <w:spacing w:val="74"/>
                              <w:sz w:val="24"/>
                              <w:szCs w:val="24"/>
                            </w:rPr>
                            <w:t>SAFE STREETS KENTUCKY</w:t>
                          </w:r>
                        </w:p>
                        <w:p>
                          <w:pPr>
                            <w:jc w:val="center"/>
                            <w:rPr>
                              <w:rFonts w:asciiTheme="minorHAnsi" w:hAnsiTheme="minorHAnsi" w:cstheme="minorHAnsi"/>
                              <w:spacing w:val="74"/>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shapetype id="_x0000_t202" coordsize="21600,21600" o:spt="202" path="m,l,21600r21600,l21600,xe">
              <v:stroke joinstyle="miter"/>
              <v:path gradientshapeok="t" o:connecttype="rect"/>
            </v:shapetype>
            <v:shape id="Text Box 2" o:spid="_x0000_s1026" type="#_x0000_t202" style="position:absolute;margin-left:0;margin-top:-5pt;width:478pt;height:22.3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" fillcolor="#c00000" strokeweight=".5pt">
              <v:textbox>
                <w:txbxContent>
                  <w:p>
                    <w:pPr>
                      <w:jc w:val="center"/>
                      <w:rPr>
                        <w:rFonts w:asciiTheme="minorHAnsi" w:hAnsiTheme="minorHAnsi" w:cstheme="minorHAnsi"/>
                        <w:spacing w:val="74"/>
                        <w:sz w:val="24"/>
                        <w:szCs w:val="24"/>
                      </w:rPr>
                    </w:pPr>
                    <w:r>
                      <w:rPr>
                        <w:rFonts w:asciiTheme="minorHAnsi" w:hAnsiTheme="minorHAnsi" w:cstheme="minorHAnsi"/>
                        <w:spacing w:val="74"/>
                        <w:sz w:val="24"/>
                        <w:szCs w:val="24"/>
                      </w:rPr>
                      <w:t>SAFE STREETS KENTUCKY</w:t>
                    </w:r>
                  </w:p>
                  <w:p>
                    <w:pPr>
                      <w:jc w:val="center"/>
                      <w:rPr>
                        <w:rFonts w:asciiTheme="minorHAnsi" w:hAnsiTheme="minorHAnsi" w:cstheme="minorHAnsi"/>
                        <w:spacing w:val="74"/>
                        <w:sz w:val="24"/>
                        <w:szCs w:val="24"/>
                      </w:rPr>
                    </w:pPr>
                  </w:p>
                </w:txbxContent>
              </v:textbox>
              <w10:wrap anchorx="margin"/>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-22707</wp:posOffset>
              </wp:positionV>
              <wp:extent cx="6070922" cy="219919"/>
              <wp:effectExtent l="0" t="0" r="6350" b="8890"/>
              <wp:wrapNone/>
              <wp:docPr id="1315007439" name="Rectangle 1"/>
              <wp:cNvGraphicFramePr/>
              <a:graphic xmlns:a="http://schemas.openxmlformats.org/drawingml/2006/main">
                <a:graphicData uri="http://schemas.microsoft.com/office/word/2010/wordprocessingShape">
                  <wps:wsp>
                    <wps:cNvSpPr/>
                    <wps:spPr>
                      <a:xfrm>
                        <a:off x="0" y="0"/>
                        <a:ext cx="6070922" cy="219919"/>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rect w14:anchorId="45886845" id="Rectangle 1" o:spid="_x0000_s1026" style="position:absolute;margin-left:0;margin-top:-1.8pt;width:478.05pt;height:17.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" fillcolor="#c00000"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
        <w:separator/>
      </w:r>
    </w:p>
  </w:footnote>
  <w:footnote w:type="continuationSeparator" w:id="0">
    <w:p>
      <w:r>
        <w:continuationSeparator/>
      </w:r>
    </w:p>
  </w:footnote>
  <w:footnote w:type="continuationNotice"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DF75E8"/>
    <w:multiLevelType w:val="hybridMultilevel"/>
    <w:tmpl w:val="1A3E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55C68"/>
    <w:multiLevelType w:val="hybridMultilevel"/>
    <w:tmpl w:val="A4444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6F3038"/>
    <w:multiLevelType w:val="hybridMultilevel"/>
    <w:tmpl w:val="00DA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D075D9-6DBC-E444-A14E-D973E7A8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ntoria MT Std" w:eastAsiaTheme="minorHAnsi" w:hAnsi="Cantoria MT Std"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pPr>
      <w:autoSpaceDE w:val="0"/>
      <w:autoSpaceDN w:val="0"/>
      <w:adjustRightInd w:val="0"/>
      <w:spacing w:line="288" w:lineRule="auto"/>
      <w:textAlignment w:val="center"/>
    </w:pPr>
    <w:rPr>
      <w:rFonts w:ascii="Minion Pro" w:hAnsi="Minion Pro" w:cs="Minion Pro"/>
      <w:color w:val="000000"/>
      <w:kern w:val="0"/>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Pr>
      <w:color w:val="0000FF"/>
      <w:u w:val="single"/>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921661">
      <w:bodyDiv w:val="1"/>
      <w:marLeft w:val="0"/>
      <w:marRight w:val="0"/>
      <w:marTop w:val="0"/>
      <w:marBottom w:val="0"/>
      <w:divBdr>
        <w:top w:val="none" w:sz="0" w:space="0" w:color="auto"/>
        <w:left w:val="none" w:sz="0" w:space="0" w:color="auto"/>
        <w:bottom w:val="none" w:sz="0" w:space="0" w:color="auto"/>
        <w:right w:val="none" w:sz="0" w:space="0" w:color="auto"/>
      </w:divBdr>
      <w:divsChild>
        <w:div w:id="541793574">
          <w:marLeft w:val="0"/>
          <w:marRight w:val="0"/>
          <w:marTop w:val="0"/>
          <w:marBottom w:val="0"/>
          <w:divBdr>
            <w:top w:val="none" w:sz="0" w:space="0" w:color="auto"/>
            <w:left w:val="none" w:sz="0" w:space="0" w:color="auto"/>
            <w:bottom w:val="none" w:sz="0" w:space="0" w:color="auto"/>
            <w:right w:val="none" w:sz="0" w:space="0" w:color="auto"/>
          </w:divBdr>
        </w:div>
        <w:div w:id="1272512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Brosnan</dc:creator>
  <cp:keywords/>
  <dc:description/>
  <cp:lastModifiedBy>Niclas Andersson</cp:lastModifiedBy>
  <cp:revision>9</cp:revision>
  <dcterms:created xsi:type="dcterms:W3CDTF">2024-07-15T20:14:00Z</dcterms:created>
  <dcterms:modified xsi:type="dcterms:W3CDTF">2024-08-16T16:26:00Z</dcterms:modified>
</cp:coreProperties>
</file>