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9F97B" w14:textId="77777777" w:rsidR="00221EA6" w:rsidRDefault="00221EA6" w:rsidP="00F725C4">
      <w:pPr>
        <w:rPr>
          <w:b/>
          <w:bCs/>
        </w:rPr>
      </w:pPr>
      <w:bookmarkStart w:id="0" w:name="_GoBack"/>
      <w:bookmarkEnd w:id="0"/>
      <w:r>
        <w:rPr>
          <w:noProof/>
        </w:rPr>
        <w:drawing>
          <wp:anchor distT="0" distB="0" distL="114300" distR="114300" simplePos="0" relativeHeight="251659264" behindDoc="0" locked="0" layoutInCell="1" allowOverlap="0" wp14:anchorId="256F70FB" wp14:editId="3F4E0E4C">
            <wp:simplePos x="0" y="0"/>
            <wp:positionH relativeFrom="column">
              <wp:posOffset>0</wp:posOffset>
            </wp:positionH>
            <wp:positionV relativeFrom="margin">
              <wp:posOffset>0</wp:posOffset>
            </wp:positionV>
            <wp:extent cx="5907024" cy="530352"/>
            <wp:effectExtent l="0" t="0" r="0"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7024" cy="530352"/>
                    </a:xfrm>
                    <a:prstGeom prst="rect">
                      <a:avLst/>
                    </a:prstGeom>
                  </pic:spPr>
                </pic:pic>
              </a:graphicData>
            </a:graphic>
            <wp14:sizeRelH relativeFrom="margin">
              <wp14:pctWidth>0</wp14:pctWidth>
            </wp14:sizeRelH>
            <wp14:sizeRelV relativeFrom="margin">
              <wp14:pctHeight>0</wp14:pctHeight>
            </wp14:sizeRelV>
          </wp:anchor>
        </w:drawing>
      </w:r>
    </w:p>
    <w:p w14:paraId="5913554D" w14:textId="212E24D6" w:rsidR="00930406" w:rsidRPr="00456C34" w:rsidRDefault="005B76D6" w:rsidP="00F725C4">
      <w:pPr>
        <w:rPr>
          <w:rFonts w:ascii="Arial" w:hAnsi="Arial" w:cs="Arial"/>
          <w:b/>
          <w:bCs/>
        </w:rPr>
      </w:pPr>
      <w:r w:rsidRPr="00456C34">
        <w:rPr>
          <w:rFonts w:ascii="Arial" w:hAnsi="Arial" w:cs="Arial"/>
          <w:b/>
          <w:bCs/>
        </w:rPr>
        <w:t>Jana Lee Pruitt</w:t>
      </w:r>
    </w:p>
    <w:p w14:paraId="55BC421D" w14:textId="4083F87F" w:rsidR="00F725C4" w:rsidRPr="00456C34" w:rsidRDefault="005B76D6" w:rsidP="00F725C4">
      <w:pPr>
        <w:rPr>
          <w:rFonts w:ascii="Arial" w:hAnsi="Arial" w:cs="Arial"/>
        </w:rPr>
      </w:pPr>
      <w:r w:rsidRPr="00456C34">
        <w:rPr>
          <w:rFonts w:ascii="Arial" w:hAnsi="Arial" w:cs="Arial"/>
        </w:rPr>
        <w:t>Regional Vice President, State Relations</w:t>
      </w:r>
    </w:p>
    <w:p w14:paraId="324135E4" w14:textId="77777777" w:rsidR="00F725C4" w:rsidRDefault="00F725C4" w:rsidP="00F725C4"/>
    <w:p w14:paraId="4EE8E313" w14:textId="33AD501B" w:rsidR="00C76246" w:rsidRDefault="00C76246" w:rsidP="00C76246">
      <w:pPr>
        <w:ind w:left="4608" w:firstLine="288"/>
        <w:rPr>
          <w:rFonts w:ascii="Arial" w:hAnsi="Arial" w:cs="Arial"/>
        </w:rPr>
      </w:pPr>
      <w:bookmarkStart w:id="1" w:name="StartingPoint"/>
      <w:bookmarkEnd w:id="1"/>
      <w:r>
        <w:rPr>
          <w:rFonts w:ascii="Arial" w:hAnsi="Arial" w:cs="Arial"/>
        </w:rPr>
        <w:t>January 6, 2021</w:t>
      </w:r>
    </w:p>
    <w:p w14:paraId="08CDCC44" w14:textId="77777777" w:rsidR="00C76246" w:rsidRDefault="00C76246" w:rsidP="00C76246">
      <w:pPr>
        <w:rPr>
          <w:rFonts w:ascii="Arial" w:hAnsi="Arial" w:cs="Arial"/>
        </w:rPr>
      </w:pPr>
    </w:p>
    <w:p w14:paraId="5A21EF18" w14:textId="77777777" w:rsidR="00C76246" w:rsidRDefault="00C76246" w:rsidP="00C76246">
      <w:pPr>
        <w:rPr>
          <w:rFonts w:ascii="Arial" w:hAnsi="Arial" w:cs="Arial"/>
        </w:rPr>
      </w:pPr>
    </w:p>
    <w:p w14:paraId="12BCA97F" w14:textId="77777777" w:rsidR="009373EC" w:rsidRDefault="009373EC" w:rsidP="00C76246">
      <w:pPr>
        <w:rPr>
          <w:rFonts w:ascii="Arial" w:hAnsi="Arial" w:cs="Arial"/>
        </w:rPr>
      </w:pPr>
    </w:p>
    <w:p w14:paraId="62DE53DE" w14:textId="1E2BD5FA" w:rsidR="00C76246" w:rsidRPr="0064254C" w:rsidRDefault="00C76246" w:rsidP="00C76246">
      <w:pPr>
        <w:rPr>
          <w:rFonts w:ascii="Arial" w:hAnsi="Arial" w:cs="Arial"/>
        </w:rPr>
      </w:pPr>
      <w:r w:rsidRPr="0064254C">
        <w:rPr>
          <w:rFonts w:ascii="Arial" w:hAnsi="Arial" w:cs="Arial"/>
        </w:rPr>
        <w:t>Representative Jerry T. Miller</w:t>
      </w:r>
    </w:p>
    <w:p w14:paraId="064457EC" w14:textId="77777777" w:rsidR="00C76246" w:rsidRPr="0064254C" w:rsidRDefault="00C76246" w:rsidP="00C76246">
      <w:pPr>
        <w:rPr>
          <w:rFonts w:ascii="Arial" w:hAnsi="Arial" w:cs="Arial"/>
        </w:rPr>
      </w:pPr>
      <w:r w:rsidRPr="0064254C">
        <w:rPr>
          <w:rFonts w:ascii="Arial" w:hAnsi="Arial" w:cs="Arial"/>
        </w:rPr>
        <w:t>702 Capital Avenue</w:t>
      </w:r>
    </w:p>
    <w:p w14:paraId="06EDBE46" w14:textId="77777777" w:rsidR="00C76246" w:rsidRPr="0064254C" w:rsidRDefault="00C76246" w:rsidP="00C76246">
      <w:pPr>
        <w:rPr>
          <w:rFonts w:ascii="Arial" w:hAnsi="Arial" w:cs="Arial"/>
        </w:rPr>
      </w:pPr>
      <w:r w:rsidRPr="0064254C">
        <w:rPr>
          <w:rFonts w:ascii="Arial" w:hAnsi="Arial" w:cs="Arial"/>
        </w:rPr>
        <w:t>Annex Room 357C</w:t>
      </w:r>
    </w:p>
    <w:p w14:paraId="69A9261F" w14:textId="6ABF2029" w:rsidR="00C76246" w:rsidRDefault="00C76246" w:rsidP="00C76246">
      <w:pPr>
        <w:rPr>
          <w:rFonts w:ascii="Arial" w:hAnsi="Arial" w:cs="Arial"/>
        </w:rPr>
      </w:pPr>
      <w:r w:rsidRPr="0064254C">
        <w:rPr>
          <w:rFonts w:ascii="Arial" w:hAnsi="Arial" w:cs="Arial"/>
        </w:rPr>
        <w:t>Frankfort, KY  40601</w:t>
      </w:r>
    </w:p>
    <w:p w14:paraId="4141B97C" w14:textId="117595CD" w:rsidR="009373EC" w:rsidRDefault="009373EC" w:rsidP="00C76246">
      <w:pPr>
        <w:rPr>
          <w:rFonts w:ascii="Arial" w:hAnsi="Arial" w:cs="Arial"/>
        </w:rPr>
      </w:pPr>
    </w:p>
    <w:p w14:paraId="6700A573" w14:textId="6937E23F" w:rsidR="009373EC" w:rsidRPr="0064254C" w:rsidRDefault="009373EC" w:rsidP="00C76246">
      <w:pPr>
        <w:rPr>
          <w:rFonts w:ascii="Arial" w:hAnsi="Arial" w:cs="Arial"/>
        </w:rPr>
      </w:pPr>
      <w:r>
        <w:rPr>
          <w:rFonts w:ascii="Arial" w:hAnsi="Arial" w:cs="Arial"/>
        </w:rPr>
        <w:t>Re:  House Bill 75</w:t>
      </w:r>
    </w:p>
    <w:p w14:paraId="192850ED" w14:textId="77777777" w:rsidR="00C76246" w:rsidRPr="0064254C" w:rsidRDefault="00C76246" w:rsidP="00C76246">
      <w:pPr>
        <w:rPr>
          <w:rFonts w:ascii="Arial" w:hAnsi="Arial" w:cs="Arial"/>
        </w:rPr>
      </w:pPr>
    </w:p>
    <w:p w14:paraId="3CD50773" w14:textId="77777777" w:rsidR="00C76246" w:rsidRPr="0064254C" w:rsidRDefault="00C76246" w:rsidP="00C76246">
      <w:pPr>
        <w:rPr>
          <w:rFonts w:ascii="Arial" w:hAnsi="Arial" w:cs="Arial"/>
        </w:rPr>
      </w:pPr>
      <w:r w:rsidRPr="0064254C">
        <w:rPr>
          <w:rFonts w:ascii="Arial" w:hAnsi="Arial" w:cs="Arial"/>
        </w:rPr>
        <w:t>Dear Representative Miller:</w:t>
      </w:r>
    </w:p>
    <w:p w14:paraId="538B9EBE" w14:textId="77777777" w:rsidR="00C76246" w:rsidRPr="0064254C" w:rsidRDefault="00C76246" w:rsidP="00C76246">
      <w:pPr>
        <w:rPr>
          <w:rFonts w:ascii="Arial" w:hAnsi="Arial" w:cs="Arial"/>
        </w:rPr>
      </w:pPr>
    </w:p>
    <w:p w14:paraId="2E55C24E" w14:textId="33EFCBA9" w:rsidR="00C76246" w:rsidRDefault="00C76246" w:rsidP="00C76246">
      <w:pPr>
        <w:rPr>
          <w:rFonts w:ascii="Arial" w:hAnsi="Arial" w:cs="Arial"/>
        </w:rPr>
      </w:pPr>
      <w:r w:rsidRPr="004417CC">
        <w:rPr>
          <w:rFonts w:ascii="Arial" w:hAnsi="Arial" w:cs="Arial"/>
        </w:rPr>
        <w:t xml:space="preserve">The American Council of Life Insurers (“ACLI”) is pleased to support </w:t>
      </w:r>
      <w:r>
        <w:rPr>
          <w:rFonts w:ascii="Arial" w:hAnsi="Arial" w:cs="Arial"/>
        </w:rPr>
        <w:t xml:space="preserve">House </w:t>
      </w:r>
      <w:r w:rsidRPr="004417CC">
        <w:rPr>
          <w:rFonts w:ascii="Arial" w:hAnsi="Arial" w:cs="Arial"/>
        </w:rPr>
        <w:t xml:space="preserve">Bill </w:t>
      </w:r>
      <w:r>
        <w:rPr>
          <w:rFonts w:ascii="Arial" w:hAnsi="Arial" w:cs="Arial"/>
        </w:rPr>
        <w:t>75</w:t>
      </w:r>
      <w:r w:rsidRPr="004417CC">
        <w:rPr>
          <w:rFonts w:ascii="Arial" w:hAnsi="Arial" w:cs="Arial"/>
        </w:rPr>
        <w:t>, the Living Donor Protection Act of 2021</w:t>
      </w:r>
      <w:r>
        <w:rPr>
          <w:rFonts w:ascii="Arial" w:hAnsi="Arial" w:cs="Arial"/>
        </w:rPr>
        <w:t xml:space="preserve">.  </w:t>
      </w:r>
    </w:p>
    <w:p w14:paraId="2B0BF7AA" w14:textId="77777777" w:rsidR="00C76246" w:rsidRDefault="00C76246" w:rsidP="00C76246">
      <w:pPr>
        <w:rPr>
          <w:rFonts w:ascii="Arial" w:hAnsi="Arial" w:cs="Arial"/>
        </w:rPr>
      </w:pPr>
    </w:p>
    <w:p w14:paraId="0528F99F" w14:textId="77777777" w:rsidR="00C76246" w:rsidRDefault="00C76246" w:rsidP="00C76246">
      <w:pPr>
        <w:rPr>
          <w:rFonts w:ascii="Arial" w:hAnsi="Arial" w:cs="Arial"/>
        </w:rPr>
      </w:pPr>
      <w:r>
        <w:rPr>
          <w:rFonts w:ascii="Arial" w:hAnsi="Arial" w:cs="Arial"/>
        </w:rPr>
        <w:t xml:space="preserve">House Bill 75 is based on federal legislation introduced in both chambers of the United States Congress in 2019.  The ACLI worked with the </w:t>
      </w:r>
      <w:r w:rsidRPr="0064254C">
        <w:rPr>
          <w:rFonts w:ascii="Arial" w:hAnsi="Arial" w:cs="Arial"/>
        </w:rPr>
        <w:t>National Kidney Foundation and the</w:t>
      </w:r>
      <w:r>
        <w:rPr>
          <w:rFonts w:ascii="Arial" w:hAnsi="Arial" w:cs="Arial"/>
        </w:rPr>
        <w:t xml:space="preserve"> federal</w:t>
      </w:r>
      <w:r w:rsidRPr="0064254C">
        <w:rPr>
          <w:rFonts w:ascii="Arial" w:hAnsi="Arial" w:cs="Arial"/>
        </w:rPr>
        <w:t xml:space="preserve"> bill sponsors</w:t>
      </w:r>
      <w:r>
        <w:rPr>
          <w:rFonts w:ascii="Arial" w:hAnsi="Arial" w:cs="Arial"/>
        </w:rPr>
        <w:t xml:space="preserve">—Senators </w:t>
      </w:r>
      <w:r w:rsidRPr="0064254C">
        <w:rPr>
          <w:rFonts w:ascii="Arial" w:hAnsi="Arial" w:cs="Arial"/>
        </w:rPr>
        <w:t xml:space="preserve">Tom Cotton </w:t>
      </w:r>
      <w:r>
        <w:rPr>
          <w:rFonts w:ascii="Arial" w:hAnsi="Arial" w:cs="Arial"/>
        </w:rPr>
        <w:t xml:space="preserve">(R-AR) </w:t>
      </w:r>
      <w:r w:rsidRPr="0064254C">
        <w:rPr>
          <w:rFonts w:ascii="Arial" w:hAnsi="Arial" w:cs="Arial"/>
        </w:rPr>
        <w:t>and Kirsten Gillibrand</w:t>
      </w:r>
      <w:r>
        <w:rPr>
          <w:rFonts w:ascii="Arial" w:hAnsi="Arial" w:cs="Arial"/>
        </w:rPr>
        <w:t xml:space="preserve"> (D-NY) and Representatives Jerry Nadler (D-NY) and </w:t>
      </w:r>
      <w:r w:rsidRPr="00B15665">
        <w:rPr>
          <w:rFonts w:ascii="Arial" w:hAnsi="Arial" w:cs="Arial"/>
          <w:color w:val="000000"/>
        </w:rPr>
        <w:t xml:space="preserve">Jaime Herrera </w:t>
      </w:r>
      <w:proofErr w:type="spellStart"/>
      <w:r w:rsidRPr="00B15665">
        <w:rPr>
          <w:rFonts w:ascii="Arial" w:hAnsi="Arial" w:cs="Arial"/>
          <w:color w:val="000000"/>
        </w:rPr>
        <w:t>Beutler</w:t>
      </w:r>
      <w:proofErr w:type="spellEnd"/>
      <w:r w:rsidRPr="00B15665">
        <w:rPr>
          <w:rFonts w:ascii="Arial" w:hAnsi="Arial" w:cs="Arial"/>
          <w:color w:val="000000"/>
        </w:rPr>
        <w:t xml:space="preserve"> (R-WA)</w:t>
      </w:r>
      <w:r>
        <w:rPr>
          <w:rFonts w:ascii="Arial" w:hAnsi="Arial" w:cs="Arial"/>
        </w:rPr>
        <w:t xml:space="preserve">—to reach agreement on the legislation, which would have prohibited discrimination in the offering, issuance, cancellation, amount of coverage, price or any other condition of a life, disability or long-term care insurance policy based solely and without any additional actuarial risk upon the status of the applicant/policyholder as a living organ donor.  Though the federal bills did not advance in the last Congress, similar bills have already been enacted in multiple states.  </w:t>
      </w:r>
      <w:r w:rsidRPr="004417CC">
        <w:rPr>
          <w:rFonts w:ascii="Arial" w:hAnsi="Arial" w:cs="Arial"/>
        </w:rPr>
        <w:t>Our members support laws and regulations that enable the accurate assessment of mortality and morbidity risks and require that sound actuarial principles and/or reasonably anticipated</w:t>
      </w:r>
      <w:r>
        <w:rPr>
          <w:rFonts w:ascii="Arial" w:hAnsi="Arial" w:cs="Arial"/>
        </w:rPr>
        <w:t xml:space="preserve"> experience exists to support any premium or benefit differences among classes of insureds. </w:t>
      </w:r>
    </w:p>
    <w:p w14:paraId="0FFCF978" w14:textId="77777777" w:rsidR="00C76246" w:rsidRDefault="00C76246" w:rsidP="00C76246">
      <w:pPr>
        <w:rPr>
          <w:rFonts w:ascii="Arial" w:hAnsi="Arial" w:cs="Arial"/>
        </w:rPr>
      </w:pPr>
    </w:p>
    <w:p w14:paraId="76FB269D" w14:textId="77777777" w:rsidR="00C76246" w:rsidRDefault="00C76246" w:rsidP="00C76246">
      <w:pPr>
        <w:rPr>
          <w:rFonts w:ascii="Arial" w:hAnsi="Arial" w:cs="Arial"/>
        </w:rPr>
      </w:pPr>
      <w:r>
        <w:rPr>
          <w:rFonts w:ascii="Arial" w:hAnsi="Arial" w:cs="Arial"/>
        </w:rPr>
        <w:t>We applaud your pursuit, and the anticipated enactment, of the Living Donor Protection Act of 2021.</w:t>
      </w:r>
    </w:p>
    <w:p w14:paraId="1C0553D1" w14:textId="7F74E00E" w:rsidR="00C76246" w:rsidRDefault="00C76246" w:rsidP="00C762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36D394B" w14:textId="097A95E9" w:rsidR="00C76246" w:rsidRDefault="00DE707C" w:rsidP="00C76246">
      <w:pPr>
        <w:ind w:left="4320" w:firstLine="720"/>
        <w:rPr>
          <w:rFonts w:ascii="Arial" w:hAnsi="Arial" w:cs="Arial"/>
        </w:rPr>
      </w:pPr>
      <w:r>
        <w:rPr>
          <w:noProof/>
        </w:rPr>
        <w:drawing>
          <wp:anchor distT="0" distB="0" distL="114300" distR="114300" simplePos="0" relativeHeight="251660288" behindDoc="1" locked="0" layoutInCell="1" allowOverlap="1" wp14:anchorId="0F749D5E" wp14:editId="595B2882">
            <wp:simplePos x="0" y="0"/>
            <wp:positionH relativeFrom="column">
              <wp:posOffset>2477387</wp:posOffset>
            </wp:positionH>
            <wp:positionV relativeFrom="paragraph">
              <wp:posOffset>168349</wp:posOffset>
            </wp:positionV>
            <wp:extent cx="2328530" cy="71616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441" cy="73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246">
        <w:rPr>
          <w:rFonts w:ascii="Arial" w:hAnsi="Arial" w:cs="Arial"/>
        </w:rPr>
        <w:t>Sincerely,</w:t>
      </w:r>
    </w:p>
    <w:p w14:paraId="032818C9" w14:textId="613480F3" w:rsidR="00390784" w:rsidRDefault="00390784" w:rsidP="00390784">
      <w:pPr>
        <w:ind w:left="90"/>
        <w:rPr>
          <w:noProo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7BC5D80" w14:textId="3014847F" w:rsidR="00DE707C" w:rsidRDefault="00DE707C" w:rsidP="00390784">
      <w:pPr>
        <w:ind w:left="9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865705F" w14:textId="77777777" w:rsidR="00DE707C" w:rsidRDefault="00DE707C" w:rsidP="00390784">
      <w:pPr>
        <w:ind w:left="9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p>
    <w:p w14:paraId="3443BB26" w14:textId="5E1724AA" w:rsidR="00D17E43" w:rsidRPr="00D17E43" w:rsidRDefault="00DE707C" w:rsidP="00DE707C">
      <w:pPr>
        <w:ind w:left="4698" w:firstLine="198"/>
      </w:pPr>
      <w:r>
        <w:rPr>
          <w:noProof/>
        </w:rPr>
        <w:t xml:space="preserve">  </w:t>
      </w:r>
      <w:r w:rsidRPr="00DE707C">
        <w:rPr>
          <w:rFonts w:ascii="Arial" w:hAnsi="Arial" w:cs="Arial"/>
          <w:noProof/>
        </w:rPr>
        <w:t>Jana Lee Pruitt</w:t>
      </w:r>
    </w:p>
    <w:sectPr w:rsidR="00D17E43" w:rsidRPr="00D17E43" w:rsidSect="00221EA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008"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F41AB" w14:textId="77777777" w:rsidR="001C2AAB" w:rsidRDefault="001C2AAB" w:rsidP="008D4478">
      <w:pPr>
        <w:spacing w:line="240" w:lineRule="auto"/>
      </w:pPr>
      <w:r>
        <w:separator/>
      </w:r>
    </w:p>
  </w:endnote>
  <w:endnote w:type="continuationSeparator" w:id="0">
    <w:p w14:paraId="617A0B9E" w14:textId="77777777" w:rsidR="001C2AAB" w:rsidRDefault="001C2AAB" w:rsidP="008D4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charset w:val="00"/>
    <w:family w:val="swiss"/>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800000AF" w:usb1="4000004A" w:usb2="00000000" w:usb3="00000000" w:csb0="00000001" w:csb1="00000000"/>
  </w:font>
  <w:font w:name="HelveticaNeueLT Pro 55 Roman">
    <w:altName w:val="Arial"/>
    <w:charset w:val="00"/>
    <w:family w:val="swiss"/>
    <w:pitch w:val="variable"/>
    <w:sig w:usb0="A00000AF" w:usb1="5000204A" w:usb2="00000000" w:usb3="00000000" w:csb0="00000093" w:csb1="00000000"/>
  </w:font>
  <w:font w:name="HelveticaNeueLT Pro 65 Md">
    <w:altName w:val="Arial"/>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Neue LT Pro 45 Light">
    <w:altName w:val="Arial"/>
    <w:charset w:val="4D"/>
    <w:family w:val="swiss"/>
    <w:pitch w:val="variable"/>
    <w:sig w:usb0="A00000A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F370" w14:textId="77777777" w:rsidR="0016263D" w:rsidRDefault="00162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0BF3" w14:textId="77777777" w:rsidR="0016263D" w:rsidRDefault="00162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11BB" w14:textId="77777777" w:rsidR="00AF1F1F" w:rsidRDefault="00AF1F1F" w:rsidP="00D17E43">
    <w:pPr>
      <w:spacing w:line="240" w:lineRule="auto"/>
      <w:jc w:val="center"/>
      <w:rPr>
        <w:b/>
        <w:sz w:val="16"/>
        <w:szCs w:val="16"/>
      </w:rPr>
    </w:pPr>
  </w:p>
  <w:p w14:paraId="489A640F" w14:textId="3BDEB79C" w:rsidR="003823B8" w:rsidRPr="00AF1F1F" w:rsidRDefault="00D17E43" w:rsidP="0066132A">
    <w:pPr>
      <w:spacing w:line="240" w:lineRule="auto"/>
      <w:jc w:val="center"/>
      <w:rPr>
        <w:rFonts w:ascii="Arial" w:hAnsi="Arial" w:cs="Arial"/>
        <w:sz w:val="16"/>
        <w:szCs w:val="16"/>
      </w:rPr>
    </w:pPr>
    <w:r w:rsidRPr="00AF1F1F">
      <w:rPr>
        <w:rFonts w:ascii="Arial" w:hAnsi="Arial" w:cs="Arial"/>
        <w:b/>
        <w:sz w:val="16"/>
        <w:szCs w:val="16"/>
      </w:rPr>
      <w:t xml:space="preserve">American Council of Life </w:t>
    </w:r>
    <w:proofErr w:type="gramStart"/>
    <w:r w:rsidRPr="00AF1F1F">
      <w:rPr>
        <w:rFonts w:ascii="Arial" w:hAnsi="Arial" w:cs="Arial"/>
        <w:b/>
        <w:sz w:val="16"/>
        <w:szCs w:val="16"/>
      </w:rPr>
      <w:t>Insurers</w:t>
    </w:r>
    <w:r w:rsidR="00D9678F" w:rsidRPr="00AF1F1F">
      <w:rPr>
        <w:rFonts w:ascii="Arial" w:hAnsi="Arial" w:cs="Arial"/>
        <w:b/>
        <w:sz w:val="16"/>
        <w:szCs w:val="16"/>
      </w:rPr>
      <w:t xml:space="preserve"> </w:t>
    </w:r>
    <w:r w:rsidRPr="00AF1F1F">
      <w:rPr>
        <w:rFonts w:ascii="Arial" w:hAnsi="Arial" w:cs="Arial"/>
        <w:b/>
        <w:sz w:val="16"/>
        <w:szCs w:val="16"/>
      </w:rPr>
      <w:t xml:space="preserve"> </w:t>
    </w:r>
    <w:r w:rsidRPr="00AF1F1F">
      <w:rPr>
        <w:rFonts w:ascii="Arial" w:hAnsi="Arial" w:cs="Arial"/>
        <w:bCs/>
        <w:sz w:val="16"/>
        <w:szCs w:val="16"/>
      </w:rPr>
      <w:t>|</w:t>
    </w:r>
    <w:proofErr w:type="gramEnd"/>
    <w:r w:rsidR="00D9678F" w:rsidRPr="00AF1F1F">
      <w:rPr>
        <w:rFonts w:ascii="Arial" w:hAnsi="Arial" w:cs="Arial"/>
        <w:bCs/>
        <w:sz w:val="16"/>
        <w:szCs w:val="16"/>
      </w:rPr>
      <w:t xml:space="preserve"> </w:t>
    </w:r>
    <w:r w:rsidRPr="00AF1F1F">
      <w:rPr>
        <w:rFonts w:ascii="Arial" w:hAnsi="Arial" w:cs="Arial"/>
        <w:b/>
        <w:sz w:val="16"/>
        <w:szCs w:val="16"/>
      </w:rPr>
      <w:t xml:space="preserve"> </w:t>
    </w:r>
    <w:r w:rsidRPr="00AF1F1F">
      <w:rPr>
        <w:rFonts w:ascii="Arial" w:hAnsi="Arial" w:cs="Arial"/>
        <w:sz w:val="16"/>
        <w:szCs w:val="16"/>
      </w:rPr>
      <w:t>101 Constitution Ave, NW, Suite 700</w:t>
    </w:r>
    <w:r w:rsidR="00D9678F" w:rsidRPr="00AF1F1F">
      <w:rPr>
        <w:rFonts w:ascii="Arial" w:hAnsi="Arial" w:cs="Arial"/>
        <w:sz w:val="16"/>
        <w:szCs w:val="16"/>
      </w:rPr>
      <w:t xml:space="preserve"> </w:t>
    </w:r>
    <w:r w:rsidRPr="00AF1F1F">
      <w:rPr>
        <w:rFonts w:ascii="Arial" w:hAnsi="Arial" w:cs="Arial"/>
        <w:sz w:val="16"/>
        <w:szCs w:val="16"/>
      </w:rPr>
      <w:t xml:space="preserve"> |</w:t>
    </w:r>
    <w:r w:rsidR="00D9678F" w:rsidRPr="00AF1F1F">
      <w:rPr>
        <w:rFonts w:ascii="Arial" w:hAnsi="Arial" w:cs="Arial"/>
        <w:sz w:val="16"/>
        <w:szCs w:val="16"/>
      </w:rPr>
      <w:t xml:space="preserve"> </w:t>
    </w:r>
    <w:r w:rsidRPr="00AF1F1F">
      <w:rPr>
        <w:rFonts w:ascii="Arial" w:hAnsi="Arial" w:cs="Arial"/>
        <w:sz w:val="16"/>
        <w:szCs w:val="16"/>
      </w:rPr>
      <w:t xml:space="preserve"> Washington, DC 20001-2133</w:t>
    </w:r>
    <w:r w:rsidR="0066132A" w:rsidRPr="00AF1F1F">
      <w:rPr>
        <w:rFonts w:ascii="Arial" w:hAnsi="Arial" w:cs="Arial"/>
        <w:sz w:val="16"/>
        <w:szCs w:val="16"/>
      </w:rPr>
      <w:br/>
    </w:r>
    <w:r w:rsidR="005B76D6" w:rsidRPr="00AF1F1F">
      <w:rPr>
        <w:rFonts w:ascii="Arial" w:hAnsi="Arial" w:cs="Arial"/>
        <w:sz w:val="16"/>
        <w:szCs w:val="16"/>
      </w:rPr>
      <w:t>(502) 384-6463</w:t>
    </w:r>
    <w:r w:rsidR="0066132A" w:rsidRPr="00AF1F1F">
      <w:rPr>
        <w:rFonts w:ascii="Arial" w:hAnsi="Arial" w:cs="Arial"/>
        <w:sz w:val="16"/>
        <w:szCs w:val="16"/>
      </w:rPr>
      <w:t xml:space="preserve"> t</w:t>
    </w:r>
    <w:r w:rsidR="004B578A" w:rsidRPr="00AF1F1F">
      <w:rPr>
        <w:rFonts w:ascii="Arial" w:hAnsi="Arial" w:cs="Arial"/>
        <w:sz w:val="16"/>
        <w:szCs w:val="16"/>
      </w:rPr>
      <w:t xml:space="preserve"> </w:t>
    </w:r>
    <w:r w:rsidRPr="00AF1F1F">
      <w:rPr>
        <w:rFonts w:ascii="Arial" w:hAnsi="Arial" w:cs="Arial"/>
        <w:sz w:val="16"/>
        <w:szCs w:val="16"/>
      </w:rPr>
      <w:t xml:space="preserve"> |</w:t>
    </w:r>
    <w:r w:rsidR="004B578A" w:rsidRPr="00AF1F1F">
      <w:rPr>
        <w:rFonts w:ascii="Arial" w:hAnsi="Arial" w:cs="Arial"/>
        <w:sz w:val="16"/>
        <w:szCs w:val="16"/>
      </w:rPr>
      <w:t xml:space="preserve"> </w:t>
    </w:r>
    <w:r w:rsidRPr="00AF1F1F">
      <w:rPr>
        <w:rFonts w:ascii="Arial" w:hAnsi="Arial" w:cs="Arial"/>
        <w:sz w:val="16"/>
        <w:szCs w:val="16"/>
      </w:rPr>
      <w:t xml:space="preserve"> </w:t>
    </w:r>
    <w:r w:rsidR="005B76D6" w:rsidRPr="00AF1F1F">
      <w:rPr>
        <w:rFonts w:ascii="Arial" w:hAnsi="Arial" w:cs="Arial"/>
        <w:sz w:val="16"/>
        <w:szCs w:val="16"/>
      </w:rPr>
      <w:t>janaleepruitt@acli.com</w:t>
    </w:r>
  </w:p>
  <w:p w14:paraId="65FD61D2" w14:textId="77777777" w:rsidR="00697035" w:rsidRPr="00697035" w:rsidRDefault="00AD4DCB" w:rsidP="00124BC2">
    <w:pPr>
      <w:pStyle w:val="Footer"/>
      <w:jc w:val="both"/>
      <w:rPr>
        <w:bCs/>
        <w:sz w:val="10"/>
        <w:szCs w:val="10"/>
      </w:rPr>
    </w:pPr>
    <w:r w:rsidRPr="00C33832">
      <w:rPr>
        <w:rFonts w:ascii="Helvetica Neue LT Pro 45 Light" w:eastAsia="Century Gothic" w:hAnsi="Helvetica Neue LT Pro 45 Light" w:cs="Times New Roman"/>
        <w:noProof/>
        <w:color w:val="19B8CB"/>
      </w:rPr>
      <mc:AlternateContent>
        <mc:Choice Requires="wps">
          <w:drawing>
            <wp:inline distT="0" distB="0" distL="0" distR="0" wp14:anchorId="3A69FCD7" wp14:editId="0F15A13F">
              <wp:extent cx="5943600" cy="0"/>
              <wp:effectExtent l="0" t="0" r="12700" b="12700"/>
              <wp:docPr id="7" name="Straight Connector 7" descr="straight lin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42A6AC"/>
                        </a:solidFill>
                        <a:prstDash val="solid"/>
                        <a:miter lim="800000"/>
                      </a:ln>
                      <a:effectLst/>
                    </wps:spPr>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8BD1F" id="Straight Connector 7" o:spid="_x0000_s1026" alt="straight line"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" strokecolor="#42a6ac" strokeweight=".5pt">
              <v:stroke joinstyle="miter"/>
              <w10:anchorlock/>
            </v:line>
          </w:pict>
        </mc:Fallback>
      </mc:AlternateContent>
    </w:r>
    <w:r w:rsidR="003823B8" w:rsidRPr="00774383">
      <w:rPr>
        <w:b/>
        <w:sz w:val="16"/>
        <w:szCs w:val="16"/>
      </w:rPr>
      <w:br/>
    </w:r>
  </w:p>
  <w:p w14:paraId="64E43F05" w14:textId="757103BB" w:rsidR="003823B8" w:rsidRPr="00AF1F1F" w:rsidRDefault="00C76246" w:rsidP="00D17E43">
    <w:pPr>
      <w:pStyle w:val="Footer"/>
      <w:jc w:val="both"/>
      <w:rPr>
        <w:rFonts w:ascii="Arial" w:hAnsi="Arial" w:cs="Arial"/>
        <w:b/>
        <w:sz w:val="16"/>
        <w:szCs w:val="16"/>
      </w:rPr>
    </w:pPr>
    <w:r w:rsidRPr="00AF1F1F">
      <w:rPr>
        <w:rFonts w:ascii="Arial" w:hAnsi="Arial" w:cs="Arial"/>
        <w:color w:val="000000"/>
        <w:sz w:val="16"/>
        <w:szCs w:val="16"/>
      </w:rPr>
      <w:t xml:space="preserve">The American Council of Life Insurers (ACLI) is the leading trade association driving public policy and advocacy on behalf of the life insurance industry. Ninety million American families rely on the life insurance industry for financial protection and retirement security. ACLI’s member companies are dedicated to protecting consumers’ financial wellbeing through life insurance, annuities, retirement plans, long-term care insurance, disability income insurance, reinsurance, and dental, vision and other supplemental benefits. ACLI’s 280 member companies represent 95 percent of industry assets in the United States.  </w:t>
    </w:r>
    <w:r w:rsidR="0066132A" w:rsidRPr="00AF1F1F">
      <w:rPr>
        <w:rFonts w:ascii="Arial" w:hAnsi="Arial" w:cs="Arial"/>
        <w:b/>
        <w:sz w:val="16"/>
        <w:szCs w:val="16"/>
      </w:rPr>
      <w:t>acli.com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F7534" w14:textId="77777777" w:rsidR="001C2AAB" w:rsidRDefault="001C2AAB" w:rsidP="008D4478">
      <w:pPr>
        <w:spacing w:line="240" w:lineRule="auto"/>
      </w:pPr>
      <w:r>
        <w:separator/>
      </w:r>
    </w:p>
  </w:footnote>
  <w:footnote w:type="continuationSeparator" w:id="0">
    <w:p w14:paraId="502867B3" w14:textId="77777777" w:rsidR="001C2AAB" w:rsidRDefault="001C2AAB" w:rsidP="008D44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3B83" w14:textId="77777777" w:rsidR="0016263D" w:rsidRDefault="00162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5DB9" w14:textId="77777777" w:rsidR="00B6640A" w:rsidRDefault="005103C8" w:rsidP="005103C8">
    <w:pPr>
      <w:pStyle w:val="Header"/>
      <w:tabs>
        <w:tab w:val="clear" w:pos="4680"/>
        <w:tab w:val="clear" w:pos="9360"/>
        <w:tab w:val="left" w:pos="88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BE84" w14:textId="77777777" w:rsidR="0016263D" w:rsidRDefault="00162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826F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608F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7E4F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BA2F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7066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882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CA3B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086CCE"/>
    <w:lvl w:ilvl="0">
      <w:start w:val="1"/>
      <w:numFmt w:val="bullet"/>
      <w:lvlText w:val=""/>
      <w:lvlJc w:val="left"/>
      <w:pPr>
        <w:ind w:left="720" w:hanging="360"/>
      </w:pPr>
      <w:rPr>
        <w:rFonts w:ascii="Wingdings" w:hAnsi="Wingdings" w:hint="default"/>
        <w:sz w:val="22"/>
      </w:rPr>
    </w:lvl>
  </w:abstractNum>
  <w:abstractNum w:abstractNumId="8" w15:restartNumberingAfterBreak="0">
    <w:nsid w:val="FFFFFF88"/>
    <w:multiLevelType w:val="singleLevel"/>
    <w:tmpl w:val="3CA635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D4A0AC"/>
    <w:lvl w:ilvl="0">
      <w:start w:val="1"/>
      <w:numFmt w:val="bullet"/>
      <w:lvlText w:val=""/>
      <w:lvlJc w:val="left"/>
      <w:pPr>
        <w:ind w:left="360" w:hanging="360"/>
      </w:pPr>
      <w:rPr>
        <w:rFonts w:ascii="Wingdings" w:hAnsi="Wingdings" w:hint="default"/>
        <w:color w:val="19B8CB" w:themeColor="accent1"/>
        <w:sz w:val="20"/>
      </w:rPr>
    </w:lvl>
  </w:abstractNum>
  <w:abstractNum w:abstractNumId="10" w15:restartNumberingAfterBreak="0">
    <w:nsid w:val="039A56B9"/>
    <w:multiLevelType w:val="hybridMultilevel"/>
    <w:tmpl w:val="8682BB1C"/>
    <w:lvl w:ilvl="0" w:tplc="A45E2A3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A1919"/>
    <w:multiLevelType w:val="multilevel"/>
    <w:tmpl w:val="0409001D"/>
    <w:styleLink w:val="ACLIAgendas"/>
    <w:lvl w:ilvl="0">
      <w:start w:val="1"/>
      <w:numFmt w:val="upperRoman"/>
      <w:lvlText w:val="%1)"/>
      <w:lvlJc w:val="left"/>
      <w:pPr>
        <w:ind w:left="360" w:hanging="360"/>
      </w:pPr>
      <w:rPr>
        <w:rFonts w:ascii="HelveticaNeueLT Pro 45 Lt" w:hAnsi="HelveticaNeueLT Pro 45 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287C26"/>
    <w:multiLevelType w:val="multilevel"/>
    <w:tmpl w:val="B254C822"/>
    <w:styleLink w:val="Agenda"/>
    <w:lvl w:ilvl="0">
      <w:start w:val="1"/>
      <w:numFmt w:val="upperRoman"/>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upperRoman"/>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0ABA2E64"/>
    <w:multiLevelType w:val="multilevel"/>
    <w:tmpl w:val="26BE8E78"/>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A77233"/>
    <w:multiLevelType w:val="multilevel"/>
    <w:tmpl w:val="0409001D"/>
    <w:styleLink w:val="Bullets"/>
    <w:lvl w:ilvl="0">
      <w:start w:val="1"/>
      <w:numFmt w:val="bullet"/>
      <w:lvlText w:val=""/>
      <w:lvlJc w:val="left"/>
      <w:pPr>
        <w:ind w:left="360" w:hanging="360"/>
      </w:pPr>
      <w:rPr>
        <w:rFonts w:ascii="Wingdings" w:hAnsi="Wingdings" w:hint="default"/>
        <w:color w:val="1CB8C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011A1C"/>
    <w:multiLevelType w:val="multilevel"/>
    <w:tmpl w:val="DF569BC2"/>
    <w:styleLink w:val="Bullets-MainLevel10pt"/>
    <w:lvl w:ilvl="0">
      <w:start w:val="1"/>
      <w:numFmt w:val="bullet"/>
      <w:lvlText w:val=""/>
      <w:lvlJc w:val="left"/>
      <w:pPr>
        <w:ind w:left="360" w:hanging="360"/>
      </w:pPr>
      <w:rPr>
        <w:rFonts w:ascii="Wingdings" w:hAnsi="Wingdings" w:hint="default"/>
        <w:color w:val="1CB8CB"/>
        <w:sz w:val="20"/>
      </w:rPr>
    </w:lvl>
    <w:lvl w:ilvl="1">
      <w:start w:val="1"/>
      <w:numFmt w:val="bullet"/>
      <w:lvlText w:val=""/>
      <w:lvlJc w:val="left"/>
      <w:pPr>
        <w:ind w:left="1080" w:hanging="360"/>
      </w:pPr>
      <w:rPr>
        <w:rFonts w:ascii="Wingdings" w:hAnsi="Wingdings"/>
        <w:color w:val="000000"/>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29920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4176A2"/>
    <w:multiLevelType w:val="multilevel"/>
    <w:tmpl w:val="B254C822"/>
    <w:numStyleLink w:val="Agenda"/>
  </w:abstractNum>
  <w:abstractNum w:abstractNumId="18" w15:restartNumberingAfterBreak="0">
    <w:nsid w:val="27D71FDD"/>
    <w:multiLevelType w:val="multilevel"/>
    <w:tmpl w:val="DF569BC2"/>
    <w:numStyleLink w:val="Bullets-MainLevel10pt"/>
  </w:abstractNum>
  <w:abstractNum w:abstractNumId="19" w15:restartNumberingAfterBreak="0">
    <w:nsid w:val="30FA138B"/>
    <w:multiLevelType w:val="multilevel"/>
    <w:tmpl w:val="A8D461C6"/>
    <w:styleLink w:val="ACLIBulletList"/>
    <w:lvl w:ilvl="0">
      <w:start w:val="1"/>
      <w:numFmt w:val="bullet"/>
      <w:lvlText w:val=""/>
      <w:lvlJc w:val="left"/>
      <w:pPr>
        <w:ind w:left="288" w:hanging="288"/>
      </w:pPr>
      <w:rPr>
        <w:rFonts w:ascii="Wingdings" w:hAnsi="Wingdings" w:hint="default"/>
        <w:color w:val="19B8CB" w:themeColor="accent1"/>
      </w:rPr>
    </w:lvl>
    <w:lvl w:ilvl="1">
      <w:start w:val="1"/>
      <w:numFmt w:val="bullet"/>
      <w:lvlText w:val=""/>
      <w:lvlJc w:val="left"/>
      <w:pPr>
        <w:ind w:left="576" w:hanging="288"/>
      </w:pPr>
      <w:rPr>
        <w:rFonts w:ascii="Wingdings" w:hAnsi="Wingdings" w:hint="default"/>
      </w:rPr>
    </w:lvl>
    <w:lvl w:ilvl="2">
      <w:start w:val="1"/>
      <w:numFmt w:val="bullet"/>
      <w:lvlText w:val=""/>
      <w:lvlJc w:val="left"/>
      <w:pPr>
        <w:ind w:left="864" w:hanging="288"/>
      </w:pPr>
      <w:rPr>
        <w:rFonts w:ascii="Wingdings" w:hAnsi="Wingdings" w:hint="default"/>
        <w:color w:val="19B8CB" w:themeColor="accent1"/>
      </w:rPr>
    </w:lvl>
    <w:lvl w:ilvl="3">
      <w:start w:val="1"/>
      <w:numFmt w:val="bullet"/>
      <w:lvlText w:val=""/>
      <w:lvlJc w:val="left"/>
      <w:pPr>
        <w:ind w:left="1152" w:hanging="288"/>
      </w:pPr>
      <w:rPr>
        <w:rFonts w:ascii="Wingdings" w:hAnsi="Wingdings" w:hint="default"/>
      </w:rPr>
    </w:lvl>
    <w:lvl w:ilvl="4">
      <w:start w:val="1"/>
      <w:numFmt w:val="bullet"/>
      <w:lvlText w:val=""/>
      <w:lvlJc w:val="left"/>
      <w:pPr>
        <w:ind w:left="1440" w:hanging="288"/>
      </w:pPr>
      <w:rPr>
        <w:rFonts w:ascii="Wingdings" w:hAnsi="Wingdings" w:hint="default"/>
        <w:color w:val="19B8CB" w:themeColor="accent1"/>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Wingdings" w:hAnsi="Wingdings" w:hint="default"/>
        <w:color w:val="19B8CB" w:themeColor="accent1"/>
      </w:rPr>
    </w:lvl>
    <w:lvl w:ilvl="7">
      <w:start w:val="1"/>
      <w:numFmt w:val="bullet"/>
      <w:lvlText w:val=""/>
      <w:lvlJc w:val="left"/>
      <w:pPr>
        <w:ind w:left="2304" w:hanging="288"/>
      </w:pPr>
      <w:rPr>
        <w:rFonts w:ascii="Wingdings" w:hAnsi="Wingdings" w:hint="default"/>
      </w:rPr>
    </w:lvl>
    <w:lvl w:ilvl="8">
      <w:start w:val="1"/>
      <w:numFmt w:val="bullet"/>
      <w:lvlText w:val=""/>
      <w:lvlJc w:val="left"/>
      <w:pPr>
        <w:ind w:left="2592" w:hanging="288"/>
      </w:pPr>
      <w:rPr>
        <w:rFonts w:ascii="Wingdings" w:hAnsi="Wingdings" w:hint="default"/>
        <w:color w:val="19B8CB" w:themeColor="accent1"/>
      </w:rPr>
    </w:lvl>
  </w:abstractNum>
  <w:abstractNum w:abstractNumId="20" w15:restartNumberingAfterBreak="0">
    <w:nsid w:val="31914863"/>
    <w:multiLevelType w:val="multilevel"/>
    <w:tmpl w:val="BB5C5F16"/>
    <w:styleLink w:val="ACLIBullets"/>
    <w:lvl w:ilvl="0">
      <w:start w:val="1"/>
      <w:numFmt w:val="bullet"/>
      <w:lvlText w:val=""/>
      <w:lvlJc w:val="left"/>
      <w:pPr>
        <w:ind w:left="360" w:hanging="360"/>
      </w:pPr>
      <w:rPr>
        <w:rFonts w:ascii="Wingdings" w:hAnsi="Wingdings" w:hint="default"/>
        <w:color w:val="19B8CB" w:themeColor="accent1"/>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F41A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77770F"/>
    <w:multiLevelType w:val="hybridMultilevel"/>
    <w:tmpl w:val="982C5C0E"/>
    <w:lvl w:ilvl="0" w:tplc="FA9608A0">
      <w:start w:val="1"/>
      <w:numFmt w:val="upperRoman"/>
      <w:lvlText w:val="%1."/>
      <w:lvlJc w:val="right"/>
      <w:pPr>
        <w:ind w:left="720" w:hanging="360"/>
      </w:pPr>
      <w:rPr>
        <w:rFonts w:ascii="Helvetica" w:hAnsi="Helvetica" w:hint="default"/>
        <w:sz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E1608"/>
    <w:multiLevelType w:val="multilevel"/>
    <w:tmpl w:val="4CFA732A"/>
    <w:lvl w:ilvl="0">
      <w:start w:val="1"/>
      <w:numFmt w:val="bullet"/>
      <w:pStyle w:val="ListBullet"/>
      <w:lvlText w:val=""/>
      <w:lvlJc w:val="left"/>
      <w:pPr>
        <w:ind w:left="288" w:hanging="288"/>
      </w:pPr>
      <w:rPr>
        <w:rFonts w:ascii="Wingdings" w:hAnsi="Wingdings" w:hint="default"/>
        <w:color w:val="19B8CB" w:themeColor="accent1"/>
        <w:sz w:val="20"/>
      </w:rPr>
    </w:lvl>
    <w:lvl w:ilvl="1">
      <w:start w:val="1"/>
      <w:numFmt w:val="bullet"/>
      <w:lvlText w:val=""/>
      <w:lvlJc w:val="left"/>
      <w:pPr>
        <w:ind w:left="576" w:hanging="288"/>
      </w:pPr>
      <w:rPr>
        <w:rFonts w:ascii="Wingdings" w:hAnsi="Wingdings" w:hint="default"/>
      </w:rPr>
    </w:lvl>
    <w:lvl w:ilvl="2">
      <w:start w:val="1"/>
      <w:numFmt w:val="bullet"/>
      <w:lvlText w:val=""/>
      <w:lvlJc w:val="left"/>
      <w:pPr>
        <w:ind w:left="864" w:hanging="288"/>
      </w:pPr>
      <w:rPr>
        <w:rFonts w:ascii="Wingdings" w:hAnsi="Wingdings" w:hint="default"/>
        <w:color w:val="19B8CB" w:themeColor="accent1"/>
      </w:rPr>
    </w:lvl>
    <w:lvl w:ilvl="3">
      <w:start w:val="1"/>
      <w:numFmt w:val="bullet"/>
      <w:lvlText w:val=""/>
      <w:lvlJc w:val="left"/>
      <w:pPr>
        <w:ind w:left="1152" w:hanging="288"/>
      </w:pPr>
      <w:rPr>
        <w:rFonts w:ascii="Wingdings" w:hAnsi="Wingdings" w:hint="default"/>
      </w:rPr>
    </w:lvl>
    <w:lvl w:ilvl="4">
      <w:start w:val="1"/>
      <w:numFmt w:val="bullet"/>
      <w:lvlText w:val=""/>
      <w:lvlJc w:val="left"/>
      <w:pPr>
        <w:ind w:left="1440" w:hanging="288"/>
      </w:pPr>
      <w:rPr>
        <w:rFonts w:ascii="Wingdings" w:hAnsi="Wingdings" w:hint="default"/>
        <w:color w:val="19B8CB" w:themeColor="accent1"/>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Wingdings" w:hAnsi="Wingdings" w:hint="default"/>
        <w:color w:val="19B8CB" w:themeColor="accent1"/>
      </w:rPr>
    </w:lvl>
    <w:lvl w:ilvl="7">
      <w:start w:val="1"/>
      <w:numFmt w:val="bullet"/>
      <w:lvlText w:val=""/>
      <w:lvlJc w:val="left"/>
      <w:pPr>
        <w:ind w:left="2304" w:hanging="288"/>
      </w:pPr>
      <w:rPr>
        <w:rFonts w:ascii="Wingdings" w:hAnsi="Wingdings" w:hint="default"/>
      </w:rPr>
    </w:lvl>
    <w:lvl w:ilvl="8">
      <w:start w:val="1"/>
      <w:numFmt w:val="bullet"/>
      <w:lvlText w:val=""/>
      <w:lvlJc w:val="left"/>
      <w:pPr>
        <w:ind w:left="2592" w:hanging="288"/>
      </w:pPr>
      <w:rPr>
        <w:rFonts w:ascii="Wingdings" w:hAnsi="Wingdings" w:hint="default"/>
        <w:color w:val="19B8CB" w:themeColor="accent1"/>
      </w:rPr>
    </w:lvl>
  </w:abstractNum>
  <w:abstractNum w:abstractNumId="24" w15:restartNumberingAfterBreak="0">
    <w:nsid w:val="39A117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1C0C69"/>
    <w:multiLevelType w:val="multilevel"/>
    <w:tmpl w:val="BB5C5F16"/>
    <w:numStyleLink w:val="ACLIBullets"/>
  </w:abstractNum>
  <w:abstractNum w:abstractNumId="26" w15:restartNumberingAfterBreak="0">
    <w:nsid w:val="3A2D1D37"/>
    <w:multiLevelType w:val="multilevel"/>
    <w:tmpl w:val="BB5C5F16"/>
    <w:numStyleLink w:val="ACLIBullets"/>
  </w:abstractNum>
  <w:abstractNum w:abstractNumId="27" w15:restartNumberingAfterBreak="0">
    <w:nsid w:val="3A4E704A"/>
    <w:multiLevelType w:val="hybridMultilevel"/>
    <w:tmpl w:val="0784B8FA"/>
    <w:lvl w:ilvl="0" w:tplc="96827002">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1132C5"/>
    <w:multiLevelType w:val="multilevel"/>
    <w:tmpl w:val="A8D461C6"/>
    <w:numStyleLink w:val="ACLIBulletList"/>
  </w:abstractNum>
  <w:abstractNum w:abstractNumId="29" w15:restartNumberingAfterBreak="0">
    <w:nsid w:val="40BF2066"/>
    <w:multiLevelType w:val="singleLevel"/>
    <w:tmpl w:val="5136EA5C"/>
    <w:lvl w:ilvl="0">
      <w:start w:val="1"/>
      <w:numFmt w:val="decimal"/>
      <w:pStyle w:val="NoSpacing"/>
      <w:lvlText w:val="%1."/>
      <w:lvlJc w:val="left"/>
      <w:pPr>
        <w:ind w:left="360" w:hanging="360"/>
      </w:pPr>
      <w:rPr>
        <w:rFonts w:hint="default"/>
      </w:rPr>
    </w:lvl>
  </w:abstractNum>
  <w:abstractNum w:abstractNumId="30" w15:restartNumberingAfterBreak="0">
    <w:nsid w:val="43EF7C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E51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5F91E0E"/>
    <w:multiLevelType w:val="hybridMultilevel"/>
    <w:tmpl w:val="91921D9C"/>
    <w:lvl w:ilvl="0" w:tplc="E2EADAC0">
      <w:start w:val="1"/>
      <w:numFmt w:val="upperRoman"/>
      <w:lvlText w:val="%1."/>
      <w:lvlJc w:val="left"/>
      <w:pPr>
        <w:ind w:left="720" w:hanging="360"/>
      </w:pPr>
      <w:rPr>
        <w:rFonts w:ascii="HelveticaNeueLT Pro 45 Lt" w:hAnsi="HelveticaNeueLT Pro 45 Lt"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DC7E31"/>
    <w:multiLevelType w:val="multilevel"/>
    <w:tmpl w:val="4CFA732A"/>
    <w:lvl w:ilvl="0">
      <w:start w:val="1"/>
      <w:numFmt w:val="bullet"/>
      <w:lvlText w:val=""/>
      <w:lvlJc w:val="left"/>
      <w:pPr>
        <w:ind w:left="288" w:hanging="288"/>
      </w:pPr>
      <w:rPr>
        <w:rFonts w:ascii="Wingdings" w:hAnsi="Wingdings" w:hint="default"/>
        <w:color w:val="19B8CB" w:themeColor="accent1"/>
        <w:sz w:val="20"/>
      </w:rPr>
    </w:lvl>
    <w:lvl w:ilvl="1">
      <w:start w:val="1"/>
      <w:numFmt w:val="bullet"/>
      <w:lvlText w:val=""/>
      <w:lvlJc w:val="left"/>
      <w:pPr>
        <w:ind w:left="576" w:hanging="288"/>
      </w:pPr>
      <w:rPr>
        <w:rFonts w:ascii="Wingdings" w:hAnsi="Wingdings" w:hint="default"/>
      </w:rPr>
    </w:lvl>
    <w:lvl w:ilvl="2">
      <w:start w:val="1"/>
      <w:numFmt w:val="bullet"/>
      <w:lvlText w:val=""/>
      <w:lvlJc w:val="left"/>
      <w:pPr>
        <w:ind w:left="864" w:hanging="288"/>
      </w:pPr>
      <w:rPr>
        <w:rFonts w:ascii="Wingdings" w:hAnsi="Wingdings" w:hint="default"/>
        <w:color w:val="19B8CB" w:themeColor="accent1"/>
      </w:rPr>
    </w:lvl>
    <w:lvl w:ilvl="3">
      <w:start w:val="1"/>
      <w:numFmt w:val="bullet"/>
      <w:lvlText w:val=""/>
      <w:lvlJc w:val="left"/>
      <w:pPr>
        <w:ind w:left="1152" w:hanging="288"/>
      </w:pPr>
      <w:rPr>
        <w:rFonts w:ascii="Wingdings" w:hAnsi="Wingdings" w:hint="default"/>
      </w:rPr>
    </w:lvl>
    <w:lvl w:ilvl="4">
      <w:start w:val="1"/>
      <w:numFmt w:val="bullet"/>
      <w:lvlText w:val=""/>
      <w:lvlJc w:val="left"/>
      <w:pPr>
        <w:ind w:left="1440" w:hanging="288"/>
      </w:pPr>
      <w:rPr>
        <w:rFonts w:ascii="Wingdings" w:hAnsi="Wingdings" w:hint="default"/>
        <w:color w:val="19B8CB" w:themeColor="accent1"/>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Wingdings" w:hAnsi="Wingdings" w:hint="default"/>
        <w:color w:val="19B8CB" w:themeColor="accent1"/>
      </w:rPr>
    </w:lvl>
    <w:lvl w:ilvl="7">
      <w:start w:val="1"/>
      <w:numFmt w:val="bullet"/>
      <w:lvlText w:val=""/>
      <w:lvlJc w:val="left"/>
      <w:pPr>
        <w:ind w:left="2304" w:hanging="288"/>
      </w:pPr>
      <w:rPr>
        <w:rFonts w:ascii="Wingdings" w:hAnsi="Wingdings" w:hint="default"/>
      </w:rPr>
    </w:lvl>
    <w:lvl w:ilvl="8">
      <w:start w:val="1"/>
      <w:numFmt w:val="bullet"/>
      <w:lvlText w:val=""/>
      <w:lvlJc w:val="left"/>
      <w:pPr>
        <w:ind w:left="2592" w:hanging="288"/>
      </w:pPr>
      <w:rPr>
        <w:rFonts w:ascii="Wingdings" w:hAnsi="Wingdings" w:hint="default"/>
        <w:color w:val="19B8CB" w:themeColor="accent1"/>
      </w:rPr>
    </w:lvl>
  </w:abstractNum>
  <w:abstractNum w:abstractNumId="34" w15:restartNumberingAfterBreak="0">
    <w:nsid w:val="4A480236"/>
    <w:multiLevelType w:val="hybridMultilevel"/>
    <w:tmpl w:val="EDFC9604"/>
    <w:lvl w:ilvl="0" w:tplc="FA9608A0">
      <w:start w:val="1"/>
      <w:numFmt w:val="upperRoman"/>
      <w:lvlText w:val="%1."/>
      <w:lvlJc w:val="right"/>
      <w:pPr>
        <w:ind w:left="720" w:hanging="360"/>
      </w:pPr>
      <w:rPr>
        <w:rFonts w:ascii="Helvetica" w:hAnsi="Helvetica" w:hint="default"/>
        <w:sz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D7220C"/>
    <w:multiLevelType w:val="multilevel"/>
    <w:tmpl w:val="0409001D"/>
    <w:styleLink w:val="Bullet"/>
    <w:lvl w:ilvl="0">
      <w:start w:val="1"/>
      <w:numFmt w:val="bullet"/>
      <w:lvlText w:val=""/>
      <w:lvlJc w:val="left"/>
      <w:pPr>
        <w:ind w:left="360" w:hanging="360"/>
      </w:pPr>
      <w:rPr>
        <w:rFonts w:ascii="Wingdings" w:hAnsi="Wingdings" w:hint="default"/>
        <w:color w:val="1CB8C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B4255A"/>
    <w:multiLevelType w:val="hybridMultilevel"/>
    <w:tmpl w:val="6B58927A"/>
    <w:lvl w:ilvl="0" w:tplc="FA9608A0">
      <w:start w:val="1"/>
      <w:numFmt w:val="upperRoman"/>
      <w:lvlText w:val="%1."/>
      <w:lvlJc w:val="right"/>
      <w:pPr>
        <w:ind w:left="720" w:hanging="360"/>
      </w:pPr>
      <w:rPr>
        <w:rFonts w:ascii="Helvetica" w:hAnsi="Helvetica" w:hint="default"/>
        <w:sz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53209"/>
    <w:multiLevelType w:val="multilevel"/>
    <w:tmpl w:val="7200EA76"/>
    <w:lvl w:ilvl="0">
      <w:start w:val="1"/>
      <w:numFmt w:val="bullet"/>
      <w:lvlText w:val=""/>
      <w:lvlJc w:val="left"/>
      <w:pPr>
        <w:ind w:left="288" w:hanging="288"/>
      </w:pPr>
      <w:rPr>
        <w:rFonts w:ascii="Wingdings" w:hAnsi="Wingdings" w:hint="default"/>
        <w:color w:val="19B8CB" w:themeColor="accent1"/>
        <w:sz w:val="20"/>
      </w:rPr>
    </w:lvl>
    <w:lvl w:ilvl="1">
      <w:start w:val="1"/>
      <w:numFmt w:val="bullet"/>
      <w:lvlText w:val=""/>
      <w:lvlJc w:val="left"/>
      <w:pPr>
        <w:ind w:left="576" w:hanging="288"/>
      </w:pPr>
      <w:rPr>
        <w:rFonts w:ascii="Wingdings" w:hAnsi="Wingdings" w:hint="default"/>
      </w:rPr>
    </w:lvl>
    <w:lvl w:ilvl="2">
      <w:start w:val="1"/>
      <w:numFmt w:val="bullet"/>
      <w:lvlText w:val=""/>
      <w:lvlJc w:val="left"/>
      <w:pPr>
        <w:ind w:left="864" w:hanging="288"/>
      </w:pPr>
      <w:rPr>
        <w:rFonts w:ascii="Wingdings" w:hAnsi="Wingdings" w:hint="default"/>
        <w:color w:val="19B8CB" w:themeColor="accent1"/>
      </w:rPr>
    </w:lvl>
    <w:lvl w:ilvl="3">
      <w:start w:val="1"/>
      <w:numFmt w:val="bullet"/>
      <w:lvlText w:val=""/>
      <w:lvlJc w:val="left"/>
      <w:pPr>
        <w:ind w:left="1152" w:hanging="288"/>
      </w:pPr>
      <w:rPr>
        <w:rFonts w:ascii="Wingdings" w:hAnsi="Wingdings" w:hint="default"/>
      </w:rPr>
    </w:lvl>
    <w:lvl w:ilvl="4">
      <w:start w:val="1"/>
      <w:numFmt w:val="bullet"/>
      <w:lvlText w:val=""/>
      <w:lvlJc w:val="left"/>
      <w:pPr>
        <w:ind w:left="1440" w:hanging="288"/>
      </w:pPr>
      <w:rPr>
        <w:rFonts w:ascii="Wingdings" w:hAnsi="Wingdings" w:hint="default"/>
        <w:color w:val="19B8CB" w:themeColor="accent1"/>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Wingdings" w:hAnsi="Wingdings" w:hint="default"/>
        <w:color w:val="19B8CB" w:themeColor="accent1"/>
      </w:rPr>
    </w:lvl>
    <w:lvl w:ilvl="7">
      <w:start w:val="1"/>
      <w:numFmt w:val="bullet"/>
      <w:lvlText w:val=""/>
      <w:lvlJc w:val="left"/>
      <w:pPr>
        <w:ind w:left="2304" w:hanging="288"/>
      </w:pPr>
      <w:rPr>
        <w:rFonts w:ascii="Wingdings" w:hAnsi="Wingdings" w:hint="default"/>
      </w:rPr>
    </w:lvl>
    <w:lvl w:ilvl="8">
      <w:start w:val="1"/>
      <w:numFmt w:val="bullet"/>
      <w:lvlText w:val=""/>
      <w:lvlJc w:val="left"/>
      <w:pPr>
        <w:ind w:left="2592" w:hanging="288"/>
      </w:pPr>
      <w:rPr>
        <w:rFonts w:ascii="Wingdings" w:hAnsi="Wingdings" w:hint="default"/>
        <w:color w:val="19B8CB" w:themeColor="accent1"/>
      </w:rPr>
    </w:lvl>
  </w:abstractNum>
  <w:abstractNum w:abstractNumId="38" w15:restartNumberingAfterBreak="0">
    <w:nsid w:val="77106522"/>
    <w:multiLevelType w:val="multilevel"/>
    <w:tmpl w:val="0409001D"/>
    <w:numStyleLink w:val="ACLIAgendas"/>
  </w:abstractNum>
  <w:abstractNum w:abstractNumId="39" w15:restartNumberingAfterBreak="0">
    <w:nsid w:val="79DC3640"/>
    <w:multiLevelType w:val="hybridMultilevel"/>
    <w:tmpl w:val="09CE8576"/>
    <w:lvl w:ilvl="0" w:tplc="FA9608A0">
      <w:start w:val="1"/>
      <w:numFmt w:val="upperRoman"/>
      <w:lvlText w:val="%1."/>
      <w:lvlJc w:val="right"/>
      <w:pPr>
        <w:ind w:left="720" w:hanging="360"/>
      </w:pPr>
      <w:rPr>
        <w:rFonts w:ascii="Helvetica" w:hAnsi="Helvetica" w:hint="default"/>
        <w:sz w:val="20"/>
      </w:rPr>
    </w:lvl>
    <w:lvl w:ilvl="1" w:tplc="8004C238">
      <w:start w:val="1"/>
      <w:numFmt w:val="bullet"/>
      <w:lvlText w:val=""/>
      <w:lvlJc w:val="left"/>
      <w:pPr>
        <w:ind w:left="1440" w:hanging="360"/>
      </w:pPr>
      <w:rPr>
        <w:rFonts w:ascii="Wingdings" w:hAnsi="Wingding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38"/>
  </w:num>
  <w:num w:numId="16">
    <w:abstractNumId w:val="32"/>
  </w:num>
  <w:num w:numId="17">
    <w:abstractNumId w:val="21"/>
  </w:num>
  <w:num w:numId="18">
    <w:abstractNumId w:val="12"/>
  </w:num>
  <w:num w:numId="19">
    <w:abstractNumId w:val="17"/>
  </w:num>
  <w:num w:numId="20">
    <w:abstractNumId w:val="29"/>
  </w:num>
  <w:num w:numId="21">
    <w:abstractNumId w:val="26"/>
  </w:num>
  <w:num w:numId="22">
    <w:abstractNumId w:val="20"/>
  </w:num>
  <w:num w:numId="23">
    <w:abstractNumId w:val="25"/>
  </w:num>
  <w:num w:numId="24">
    <w:abstractNumId w:val="31"/>
  </w:num>
  <w:num w:numId="25">
    <w:abstractNumId w:val="24"/>
  </w:num>
  <w:num w:numId="26">
    <w:abstractNumId w:val="18"/>
  </w:num>
  <w:num w:numId="27">
    <w:abstractNumId w:val="19"/>
  </w:num>
  <w:num w:numId="28">
    <w:abstractNumId w:val="28"/>
  </w:num>
  <w:num w:numId="29">
    <w:abstractNumId w:val="16"/>
  </w:num>
  <w:num w:numId="30">
    <w:abstractNumId w:val="37"/>
  </w:num>
  <w:num w:numId="31">
    <w:abstractNumId w:val="23"/>
  </w:num>
  <w:num w:numId="32">
    <w:abstractNumId w:val="33"/>
  </w:num>
  <w:num w:numId="33">
    <w:abstractNumId w:val="13"/>
  </w:num>
  <w:num w:numId="34">
    <w:abstractNumId w:val="36"/>
  </w:num>
  <w:num w:numId="35">
    <w:abstractNumId w:val="22"/>
  </w:num>
  <w:num w:numId="36">
    <w:abstractNumId w:val="27"/>
  </w:num>
  <w:num w:numId="37">
    <w:abstractNumId w:val="34"/>
  </w:num>
  <w:num w:numId="38">
    <w:abstractNumId w:val="30"/>
  </w:num>
  <w:num w:numId="39">
    <w:abstractNumId w:val="3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revisionView w:inkAnnotations="0"/>
  <w:defaultTabStop w:val="2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D6"/>
    <w:rsid w:val="00044D70"/>
    <w:rsid w:val="000526F6"/>
    <w:rsid w:val="00067942"/>
    <w:rsid w:val="00097F75"/>
    <w:rsid w:val="000F58FD"/>
    <w:rsid w:val="00104244"/>
    <w:rsid w:val="001159B0"/>
    <w:rsid w:val="00124BC2"/>
    <w:rsid w:val="0016263D"/>
    <w:rsid w:val="001C2AAB"/>
    <w:rsid w:val="001D7F5A"/>
    <w:rsid w:val="00221EA6"/>
    <w:rsid w:val="002C72FB"/>
    <w:rsid w:val="002D6C06"/>
    <w:rsid w:val="0032286B"/>
    <w:rsid w:val="00332B21"/>
    <w:rsid w:val="003333F1"/>
    <w:rsid w:val="003369DB"/>
    <w:rsid w:val="003823B8"/>
    <w:rsid w:val="00385698"/>
    <w:rsid w:val="00390784"/>
    <w:rsid w:val="003C7BA1"/>
    <w:rsid w:val="00437120"/>
    <w:rsid w:val="00456C34"/>
    <w:rsid w:val="004B578A"/>
    <w:rsid w:val="004D7E51"/>
    <w:rsid w:val="005103C8"/>
    <w:rsid w:val="00530DEA"/>
    <w:rsid w:val="00545FED"/>
    <w:rsid w:val="00591F69"/>
    <w:rsid w:val="00592D8F"/>
    <w:rsid w:val="0059469A"/>
    <w:rsid w:val="005B3F2D"/>
    <w:rsid w:val="005B76D6"/>
    <w:rsid w:val="005F1200"/>
    <w:rsid w:val="00656E38"/>
    <w:rsid w:val="0066132A"/>
    <w:rsid w:val="006715B6"/>
    <w:rsid w:val="00697035"/>
    <w:rsid w:val="00701B77"/>
    <w:rsid w:val="00717B8F"/>
    <w:rsid w:val="00737479"/>
    <w:rsid w:val="00774A60"/>
    <w:rsid w:val="00781D42"/>
    <w:rsid w:val="007C7312"/>
    <w:rsid w:val="00826447"/>
    <w:rsid w:val="008D4478"/>
    <w:rsid w:val="008D572A"/>
    <w:rsid w:val="008E4B70"/>
    <w:rsid w:val="00902AAA"/>
    <w:rsid w:val="00930406"/>
    <w:rsid w:val="0093266D"/>
    <w:rsid w:val="009373EC"/>
    <w:rsid w:val="009A5B47"/>
    <w:rsid w:val="00AB27B9"/>
    <w:rsid w:val="00AB662A"/>
    <w:rsid w:val="00AB7882"/>
    <w:rsid w:val="00AD4DCB"/>
    <w:rsid w:val="00AF1F1F"/>
    <w:rsid w:val="00AF27F4"/>
    <w:rsid w:val="00B45C10"/>
    <w:rsid w:val="00B5052E"/>
    <w:rsid w:val="00B6640A"/>
    <w:rsid w:val="00BA61DD"/>
    <w:rsid w:val="00BD45AC"/>
    <w:rsid w:val="00C040D0"/>
    <w:rsid w:val="00C50510"/>
    <w:rsid w:val="00C76246"/>
    <w:rsid w:val="00CF2BF0"/>
    <w:rsid w:val="00D13D5D"/>
    <w:rsid w:val="00D17E43"/>
    <w:rsid w:val="00D642FE"/>
    <w:rsid w:val="00D8507E"/>
    <w:rsid w:val="00D9678F"/>
    <w:rsid w:val="00DE707C"/>
    <w:rsid w:val="00E365CB"/>
    <w:rsid w:val="00E6341D"/>
    <w:rsid w:val="00E80B2F"/>
    <w:rsid w:val="00F725C4"/>
    <w:rsid w:val="00F8028B"/>
    <w:rsid w:val="00FD2308"/>
    <w:rsid w:val="00FF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16D13"/>
  <w15:chartTrackingRefBased/>
  <w15:docId w15:val="{C56FDB65-C30F-45A4-BB0F-981100CB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8"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0" w:qFormat="1"/>
    <w:lsdException w:name="Subtle Reference" w:semiHidden="1" w:qFormat="1"/>
    <w:lsdException w:name="Intense Reference" w:semiHidden="1" w:qFormat="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8F"/>
    <w:pPr>
      <w:spacing w:after="0" w:line="280" w:lineRule="exact"/>
    </w:pPr>
    <w:rPr>
      <w:rFonts w:ascii="HelveticaNeueLT Pro 45 Lt" w:hAnsi="HelveticaNeueLT Pro 45 Lt"/>
    </w:rPr>
  </w:style>
  <w:style w:type="paragraph" w:styleId="Heading1">
    <w:name w:val="heading 1"/>
    <w:aliases w:val="Document Title"/>
    <w:basedOn w:val="Normal"/>
    <w:next w:val="Normal"/>
    <w:link w:val="Heading1Char"/>
    <w:uiPriority w:val="9"/>
    <w:unhideWhenUsed/>
    <w:rsid w:val="00826447"/>
    <w:pPr>
      <w:keepNext/>
      <w:keepLines/>
      <w:spacing w:after="120"/>
      <w:outlineLvl w:val="0"/>
    </w:pPr>
    <w:rPr>
      <w:rFonts w:ascii="Helvetica 65 Medium" w:eastAsiaTheme="majorEastAsia" w:hAnsi="Helvetica 65 Medium" w:cstheme="majorBidi"/>
      <w:b/>
      <w:color w:val="000000" w:themeColor="text1"/>
      <w:sz w:val="28"/>
      <w:szCs w:val="32"/>
    </w:rPr>
  </w:style>
  <w:style w:type="paragraph" w:styleId="Heading2">
    <w:name w:val="heading 2"/>
    <w:aliases w:val="SubHead"/>
    <w:basedOn w:val="Normal"/>
    <w:next w:val="Normal"/>
    <w:link w:val="Heading2Char"/>
    <w:uiPriority w:val="9"/>
    <w:unhideWhenUsed/>
    <w:rsid w:val="0059469A"/>
    <w:pPr>
      <w:keepNext/>
      <w:keepLines/>
      <w:spacing w:after="120"/>
      <w:outlineLvl w:val="1"/>
    </w:pPr>
    <w:rPr>
      <w:rFonts w:ascii="HelveticaNeueLT Pro 55 Roman" w:eastAsiaTheme="majorEastAsia" w:hAnsi="HelveticaNeueLT Pro 55 Roman" w:cstheme="majorBidi"/>
      <w:b/>
      <w:szCs w:val="26"/>
    </w:rPr>
  </w:style>
  <w:style w:type="paragraph" w:styleId="Heading3">
    <w:name w:val="heading 3"/>
    <w:basedOn w:val="Normal"/>
    <w:next w:val="Normal"/>
    <w:link w:val="Heading3Char"/>
    <w:uiPriority w:val="9"/>
    <w:unhideWhenUsed/>
    <w:rsid w:val="00FF0F2B"/>
    <w:pPr>
      <w:keepNext/>
      <w:keepLines/>
      <w:spacing w:before="40"/>
      <w:outlineLvl w:val="2"/>
    </w:pPr>
    <w:rPr>
      <w:rFonts w:asciiTheme="majorHAnsi" w:eastAsiaTheme="majorEastAsia" w:hAnsiTheme="majorHAnsi" w:cstheme="majorBidi"/>
      <w:color w:val="0C5B64"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MainLevel10pt">
    <w:name w:val="Bullets - Main Level 10 pt"/>
    <w:basedOn w:val="NoList"/>
    <w:rsid w:val="00826447"/>
    <w:pPr>
      <w:numPr>
        <w:numId w:val="1"/>
      </w:numPr>
    </w:pPr>
  </w:style>
  <w:style w:type="paragraph" w:styleId="NoSpacing">
    <w:name w:val="No Spacing"/>
    <w:autoRedefine/>
    <w:uiPriority w:val="1"/>
    <w:qFormat/>
    <w:rsid w:val="00774A60"/>
    <w:pPr>
      <w:numPr>
        <w:ilvl w:val="1"/>
        <w:numId w:val="20"/>
      </w:numPr>
      <w:spacing w:before="120" w:after="240" w:line="280" w:lineRule="exact"/>
      <w:ind w:left="720"/>
    </w:pPr>
    <w:rPr>
      <w:rFonts w:ascii="HelveticaNeueLT Pro 45 Lt" w:hAnsi="HelveticaNeueLT Pro 45 Lt"/>
      <w:sz w:val="24"/>
    </w:rPr>
  </w:style>
  <w:style w:type="character" w:customStyle="1" w:styleId="Heading1Char">
    <w:name w:val="Heading 1 Char"/>
    <w:aliases w:val="Document Title Char"/>
    <w:basedOn w:val="DefaultParagraphFont"/>
    <w:link w:val="Heading1"/>
    <w:uiPriority w:val="9"/>
    <w:rsid w:val="00AB7882"/>
    <w:rPr>
      <w:rFonts w:ascii="Helvetica 65 Medium" w:eastAsiaTheme="majorEastAsia" w:hAnsi="Helvetica 65 Medium" w:cstheme="majorBidi"/>
      <w:b/>
      <w:color w:val="000000" w:themeColor="text1"/>
      <w:sz w:val="28"/>
      <w:szCs w:val="32"/>
    </w:rPr>
  </w:style>
  <w:style w:type="character" w:customStyle="1" w:styleId="Heading2Char">
    <w:name w:val="Heading 2 Char"/>
    <w:aliases w:val="SubHead Char"/>
    <w:basedOn w:val="DefaultParagraphFont"/>
    <w:link w:val="Heading2"/>
    <w:uiPriority w:val="9"/>
    <w:rsid w:val="00FF0F2B"/>
    <w:rPr>
      <w:rFonts w:ascii="HelveticaNeueLT Pro 55 Roman" w:eastAsiaTheme="majorEastAsia" w:hAnsi="HelveticaNeueLT Pro 55 Roman" w:cstheme="majorBidi"/>
      <w:b/>
      <w:sz w:val="24"/>
      <w:szCs w:val="26"/>
    </w:rPr>
  </w:style>
  <w:style w:type="paragraph" w:styleId="Subtitle">
    <w:name w:val="Subtitle"/>
    <w:basedOn w:val="Normal"/>
    <w:next w:val="Normal"/>
    <w:link w:val="SubtitleChar"/>
    <w:autoRedefine/>
    <w:uiPriority w:val="2"/>
    <w:qFormat/>
    <w:rsid w:val="00AB662A"/>
    <w:pPr>
      <w:numPr>
        <w:ilvl w:val="1"/>
      </w:numPr>
      <w:spacing w:before="60" w:after="60"/>
    </w:pPr>
    <w:rPr>
      <w:rFonts w:ascii="HelveticaNeueLT Pro 55 Roman" w:eastAsiaTheme="minorEastAsia" w:hAnsi="HelveticaNeueLT Pro 55 Roman"/>
      <w:b/>
    </w:rPr>
  </w:style>
  <w:style w:type="character" w:customStyle="1" w:styleId="SubtitleChar">
    <w:name w:val="Subtitle Char"/>
    <w:basedOn w:val="DefaultParagraphFont"/>
    <w:link w:val="Subtitle"/>
    <w:uiPriority w:val="2"/>
    <w:rsid w:val="00AB662A"/>
    <w:rPr>
      <w:rFonts w:ascii="HelveticaNeueLT Pro 55 Roman" w:eastAsiaTheme="minorEastAsia" w:hAnsi="HelveticaNeueLT Pro 55 Roman"/>
      <w:b/>
      <w:sz w:val="24"/>
    </w:rPr>
  </w:style>
  <w:style w:type="numbering" w:customStyle="1" w:styleId="Bullets">
    <w:name w:val="Bullets"/>
    <w:basedOn w:val="NoList"/>
    <w:uiPriority w:val="99"/>
    <w:rsid w:val="0059469A"/>
    <w:pPr>
      <w:numPr>
        <w:numId w:val="2"/>
      </w:numPr>
    </w:pPr>
  </w:style>
  <w:style w:type="numbering" w:customStyle="1" w:styleId="Bullet">
    <w:name w:val="Bullet"/>
    <w:basedOn w:val="Bullets"/>
    <w:uiPriority w:val="99"/>
    <w:rsid w:val="0059469A"/>
    <w:pPr>
      <w:numPr>
        <w:numId w:val="3"/>
      </w:numPr>
    </w:pPr>
  </w:style>
  <w:style w:type="paragraph" w:styleId="ListParagraph">
    <w:name w:val="List Paragraph"/>
    <w:aliases w:val="Bullet Point"/>
    <w:basedOn w:val="Normal"/>
    <w:link w:val="ListParagraphChar"/>
    <w:uiPriority w:val="3"/>
    <w:unhideWhenUsed/>
    <w:qFormat/>
    <w:rsid w:val="00FF0F2B"/>
    <w:pPr>
      <w:ind w:left="720"/>
      <w:contextualSpacing/>
    </w:pPr>
  </w:style>
  <w:style w:type="paragraph" w:styleId="Title">
    <w:name w:val="Title"/>
    <w:basedOn w:val="Normal"/>
    <w:next w:val="Normal"/>
    <w:link w:val="TitleChar"/>
    <w:autoRedefine/>
    <w:uiPriority w:val="1"/>
    <w:qFormat/>
    <w:rsid w:val="00B6640A"/>
    <w:pPr>
      <w:spacing w:before="60" w:after="60"/>
    </w:pPr>
    <w:rPr>
      <w:rFonts w:ascii="HelveticaNeueLT Pro 65 Md" w:eastAsiaTheme="majorEastAsia" w:hAnsi="HelveticaNeueLT Pro 65 Md" w:cstheme="majorBidi"/>
      <w:b/>
      <w:spacing w:val="-10"/>
      <w:kern w:val="28"/>
      <w:sz w:val="28"/>
      <w:szCs w:val="56"/>
    </w:rPr>
  </w:style>
  <w:style w:type="character" w:customStyle="1" w:styleId="TitleChar">
    <w:name w:val="Title Char"/>
    <w:basedOn w:val="DefaultParagraphFont"/>
    <w:link w:val="Title"/>
    <w:uiPriority w:val="1"/>
    <w:rsid w:val="00B6640A"/>
    <w:rPr>
      <w:rFonts w:ascii="HelveticaNeueLT Pro 65 Md" w:eastAsiaTheme="majorEastAsia" w:hAnsi="HelveticaNeueLT Pro 65 Md" w:cstheme="majorBidi"/>
      <w:b/>
      <w:spacing w:val="-10"/>
      <w:kern w:val="28"/>
      <w:sz w:val="28"/>
      <w:szCs w:val="56"/>
    </w:rPr>
  </w:style>
  <w:style w:type="numbering" w:customStyle="1" w:styleId="ACLIAgendas">
    <w:name w:val="ACLI Agendas"/>
    <w:basedOn w:val="NoList"/>
    <w:uiPriority w:val="99"/>
    <w:rsid w:val="00FF0F2B"/>
    <w:pPr>
      <w:numPr>
        <w:numId w:val="14"/>
      </w:numPr>
    </w:pPr>
  </w:style>
  <w:style w:type="character" w:customStyle="1" w:styleId="Heading3Char">
    <w:name w:val="Heading 3 Char"/>
    <w:basedOn w:val="DefaultParagraphFont"/>
    <w:link w:val="Heading3"/>
    <w:uiPriority w:val="9"/>
    <w:rsid w:val="00FF0F2B"/>
    <w:rPr>
      <w:rFonts w:asciiTheme="majorHAnsi" w:eastAsiaTheme="majorEastAsia" w:hAnsiTheme="majorHAnsi" w:cstheme="majorBidi"/>
      <w:color w:val="0C5B64" w:themeColor="accent1" w:themeShade="7F"/>
      <w:sz w:val="24"/>
      <w:szCs w:val="24"/>
    </w:rPr>
  </w:style>
  <w:style w:type="paragraph" w:styleId="List">
    <w:name w:val="List"/>
    <w:basedOn w:val="ListNumber"/>
    <w:uiPriority w:val="8"/>
    <w:qFormat/>
    <w:rsid w:val="00530DEA"/>
    <w:pPr>
      <w:numPr>
        <w:numId w:val="40"/>
      </w:numPr>
      <w:spacing w:line="320" w:lineRule="exact"/>
    </w:pPr>
  </w:style>
  <w:style w:type="paragraph" w:styleId="ListBullet">
    <w:name w:val="List Bullet"/>
    <w:basedOn w:val="Normal"/>
    <w:autoRedefine/>
    <w:uiPriority w:val="3"/>
    <w:qFormat/>
    <w:rsid w:val="003333F1"/>
    <w:pPr>
      <w:numPr>
        <w:numId w:val="31"/>
      </w:numPr>
      <w:spacing w:after="120"/>
    </w:pPr>
  </w:style>
  <w:style w:type="paragraph" w:styleId="ListBullet2">
    <w:name w:val="List Bullet 2"/>
    <w:basedOn w:val="ListBullet"/>
    <w:autoRedefine/>
    <w:uiPriority w:val="4"/>
    <w:qFormat/>
    <w:rsid w:val="00F725C4"/>
    <w:pPr>
      <w:numPr>
        <w:numId w:val="0"/>
      </w:numPr>
      <w:spacing w:line="240" w:lineRule="exact"/>
    </w:pPr>
    <w:rPr>
      <w:sz w:val="20"/>
      <w:szCs w:val="20"/>
    </w:rPr>
  </w:style>
  <w:style w:type="character" w:styleId="SubtleEmphasis">
    <w:name w:val="Subtle Emphasis"/>
    <w:basedOn w:val="DefaultParagraphFont"/>
    <w:uiPriority w:val="9"/>
    <w:qFormat/>
    <w:rsid w:val="00FF0F2B"/>
    <w:rPr>
      <w:i/>
      <w:iCs/>
      <w:color w:val="404040" w:themeColor="text1" w:themeTint="BF"/>
    </w:rPr>
  </w:style>
  <w:style w:type="character" w:styleId="Strong">
    <w:name w:val="Strong"/>
    <w:basedOn w:val="DefaultParagraphFont"/>
    <w:uiPriority w:val="6"/>
    <w:qFormat/>
    <w:rsid w:val="00AB7882"/>
    <w:rPr>
      <w:rFonts w:ascii="HelveticaNeueLT Pro 45 Lt" w:hAnsi="HelveticaNeueLT Pro 45 Lt"/>
      <w:b/>
      <w:bCs/>
      <w:sz w:val="24"/>
    </w:rPr>
  </w:style>
  <w:style w:type="numbering" w:customStyle="1" w:styleId="Agenda">
    <w:name w:val="Agenda"/>
    <w:uiPriority w:val="99"/>
    <w:rsid w:val="00AB7882"/>
    <w:pPr>
      <w:numPr>
        <w:numId w:val="18"/>
      </w:numPr>
    </w:pPr>
  </w:style>
  <w:style w:type="paragraph" w:styleId="Quote">
    <w:name w:val="Quote"/>
    <w:basedOn w:val="Normal"/>
    <w:next w:val="Normal"/>
    <w:link w:val="QuoteChar"/>
    <w:uiPriority w:val="10"/>
    <w:qFormat/>
    <w:rsid w:val="006715B6"/>
    <w:pPr>
      <w:spacing w:before="200" w:after="160"/>
      <w:ind w:left="864" w:right="864"/>
      <w:jc w:val="center"/>
    </w:pPr>
    <w:rPr>
      <w:i/>
      <w:iCs/>
      <w:color w:val="404040" w:themeColor="text1" w:themeTint="BF"/>
    </w:rPr>
  </w:style>
  <w:style w:type="paragraph" w:styleId="ListNumber">
    <w:name w:val="List Number"/>
    <w:basedOn w:val="Normal"/>
    <w:uiPriority w:val="9"/>
    <w:semiHidden/>
    <w:unhideWhenUsed/>
    <w:rsid w:val="00AB7882"/>
    <w:pPr>
      <w:numPr>
        <w:numId w:val="9"/>
      </w:numPr>
      <w:contextualSpacing/>
    </w:pPr>
  </w:style>
  <w:style w:type="character" w:customStyle="1" w:styleId="QuoteChar">
    <w:name w:val="Quote Char"/>
    <w:basedOn w:val="DefaultParagraphFont"/>
    <w:link w:val="Quote"/>
    <w:uiPriority w:val="10"/>
    <w:rsid w:val="006715B6"/>
    <w:rPr>
      <w:rFonts w:ascii="HelveticaNeueLT Pro 45 Lt" w:hAnsi="HelveticaNeueLT Pro 45 Lt"/>
      <w:i/>
      <w:iCs/>
      <w:color w:val="404040" w:themeColor="text1" w:themeTint="BF"/>
      <w:sz w:val="24"/>
    </w:rPr>
  </w:style>
  <w:style w:type="numbering" w:customStyle="1" w:styleId="ACLIBullets">
    <w:name w:val="ACLI Bullets"/>
    <w:uiPriority w:val="99"/>
    <w:rsid w:val="00D642FE"/>
    <w:pPr>
      <w:numPr>
        <w:numId w:val="22"/>
      </w:numPr>
    </w:pPr>
  </w:style>
  <w:style w:type="numbering" w:customStyle="1" w:styleId="ACLIBulletList">
    <w:name w:val="ACLI Bullet List"/>
    <w:uiPriority w:val="99"/>
    <w:rsid w:val="00D642FE"/>
    <w:pPr>
      <w:numPr>
        <w:numId w:val="27"/>
      </w:numPr>
    </w:pPr>
  </w:style>
  <w:style w:type="paragraph" w:styleId="Header">
    <w:name w:val="header"/>
    <w:basedOn w:val="Normal"/>
    <w:link w:val="HeaderChar"/>
    <w:uiPriority w:val="99"/>
    <w:unhideWhenUsed/>
    <w:rsid w:val="008D4478"/>
    <w:pPr>
      <w:tabs>
        <w:tab w:val="center" w:pos="4680"/>
        <w:tab w:val="right" w:pos="9360"/>
      </w:tabs>
      <w:spacing w:line="240" w:lineRule="auto"/>
    </w:pPr>
  </w:style>
  <w:style w:type="character" w:customStyle="1" w:styleId="HeaderChar">
    <w:name w:val="Header Char"/>
    <w:basedOn w:val="DefaultParagraphFont"/>
    <w:link w:val="Header"/>
    <w:uiPriority w:val="99"/>
    <w:rsid w:val="008D4478"/>
    <w:rPr>
      <w:rFonts w:ascii="HelveticaNeueLT Pro 45 Lt" w:hAnsi="HelveticaNeueLT Pro 45 Lt"/>
      <w:sz w:val="24"/>
    </w:rPr>
  </w:style>
  <w:style w:type="paragraph" w:styleId="Footer">
    <w:name w:val="footer"/>
    <w:basedOn w:val="Normal"/>
    <w:link w:val="FooterChar"/>
    <w:unhideWhenUsed/>
    <w:rsid w:val="008D4478"/>
    <w:pPr>
      <w:tabs>
        <w:tab w:val="center" w:pos="4680"/>
        <w:tab w:val="right" w:pos="9360"/>
      </w:tabs>
      <w:spacing w:line="240" w:lineRule="auto"/>
    </w:pPr>
  </w:style>
  <w:style w:type="character" w:customStyle="1" w:styleId="FooterChar">
    <w:name w:val="Footer Char"/>
    <w:basedOn w:val="DefaultParagraphFont"/>
    <w:link w:val="Footer"/>
    <w:uiPriority w:val="99"/>
    <w:rsid w:val="008D4478"/>
    <w:rPr>
      <w:rFonts w:ascii="HelveticaNeueLT Pro 45 Lt" w:hAnsi="HelveticaNeueLT Pro 45 Lt"/>
      <w:sz w:val="24"/>
    </w:rPr>
  </w:style>
  <w:style w:type="table" w:styleId="TableGrid">
    <w:name w:val="Table Grid"/>
    <w:basedOn w:val="TableNormal"/>
    <w:uiPriority w:val="39"/>
    <w:rsid w:val="008D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
    <w:basedOn w:val="DefaultParagraphFont"/>
    <w:link w:val="ListParagraph"/>
    <w:uiPriority w:val="3"/>
    <w:rsid w:val="00774A60"/>
    <w:rPr>
      <w:rFonts w:ascii="HelveticaNeueLT Pro 45 Lt" w:hAnsi="HelveticaNeueLT Pro 45 Lt"/>
      <w:sz w:val="24"/>
    </w:rPr>
  </w:style>
  <w:style w:type="character" w:styleId="Hyperlink">
    <w:name w:val="Hyperlink"/>
    <w:basedOn w:val="DefaultParagraphFont"/>
    <w:uiPriority w:val="9"/>
    <w:unhideWhenUsed/>
    <w:rsid w:val="0066132A"/>
    <w:rPr>
      <w:color w:val="48A1FA" w:themeColor="hyperlink"/>
      <w:u w:val="single"/>
    </w:rPr>
  </w:style>
  <w:style w:type="character" w:customStyle="1" w:styleId="UnresolvedMention">
    <w:name w:val="Unresolved Mention"/>
    <w:basedOn w:val="DefaultParagraphFont"/>
    <w:uiPriority w:val="9"/>
    <w:semiHidden/>
    <w:unhideWhenUsed/>
    <w:rsid w:val="0066132A"/>
    <w:rPr>
      <w:color w:val="605E5C"/>
      <w:shd w:val="clear" w:color="auto" w:fill="E1DFDD"/>
    </w:rPr>
  </w:style>
  <w:style w:type="character" w:styleId="FootnoteReference">
    <w:name w:val="footnote reference"/>
    <w:basedOn w:val="DefaultParagraphFont"/>
    <w:uiPriority w:val="99"/>
    <w:semiHidden/>
    <w:unhideWhenUsed/>
    <w:rsid w:val="00C76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7666">
      <w:bodyDiv w:val="1"/>
      <w:marLeft w:val="0"/>
      <w:marRight w:val="0"/>
      <w:marTop w:val="0"/>
      <w:marBottom w:val="0"/>
      <w:divBdr>
        <w:top w:val="none" w:sz="0" w:space="0" w:color="auto"/>
        <w:left w:val="none" w:sz="0" w:space="0" w:color="auto"/>
        <w:bottom w:val="none" w:sz="0" w:space="0" w:color="auto"/>
        <w:right w:val="none" w:sz="0" w:space="0" w:color="auto"/>
      </w:divBdr>
    </w:div>
    <w:div w:id="452408145">
      <w:bodyDiv w:val="1"/>
      <w:marLeft w:val="0"/>
      <w:marRight w:val="0"/>
      <w:marTop w:val="0"/>
      <w:marBottom w:val="0"/>
      <w:divBdr>
        <w:top w:val="none" w:sz="0" w:space="0" w:color="auto"/>
        <w:left w:val="none" w:sz="0" w:space="0" w:color="auto"/>
        <w:bottom w:val="none" w:sz="0" w:space="0" w:color="auto"/>
        <w:right w:val="none" w:sz="0" w:space="0" w:color="auto"/>
      </w:divBdr>
    </w:div>
    <w:div w:id="7804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14141"/>
      </a:dk2>
      <a:lt2>
        <a:srgbClr val="C9C9C9"/>
      </a:lt2>
      <a:accent1>
        <a:srgbClr val="19B8CB"/>
      </a:accent1>
      <a:accent2>
        <a:srgbClr val="FDD93A"/>
      </a:accent2>
      <a:accent3>
        <a:srgbClr val="414141"/>
      </a:accent3>
      <a:accent4>
        <a:srgbClr val="7B7B7B"/>
      </a:accent4>
      <a:accent5>
        <a:srgbClr val="C9C9C9"/>
      </a:accent5>
      <a:accent6>
        <a:srgbClr val="FFFFFF"/>
      </a:accent6>
      <a:hlink>
        <a:srgbClr val="48A1FA"/>
      </a:hlink>
      <a:folHlink>
        <a:srgbClr val="6F3B55"/>
      </a:folHlink>
    </a:clrScheme>
    <a:fontScheme name="ACLI Helvetica Neue">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ACLI Letterhead</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ACLI Letterhead</dc:title>
  <dc:subject/>
  <dc:creator>Karen Price</dc:creator>
  <cp:keywords/>
  <dc:description/>
  <cp:lastModifiedBy>Hardy, Elizabeth (LRC)</cp:lastModifiedBy>
  <cp:revision>2</cp:revision>
  <cp:lastPrinted>2020-03-04T15:53:00Z</cp:lastPrinted>
  <dcterms:created xsi:type="dcterms:W3CDTF">2021-02-08T18:12:00Z</dcterms:created>
  <dcterms:modified xsi:type="dcterms:W3CDTF">2021-02-08T18:12:00Z</dcterms:modified>
</cp:coreProperties>
</file>