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1041F" w14:textId="26E6ACAF" w:rsidR="0058344F" w:rsidRPr="0022508E" w:rsidRDefault="0058344F" w:rsidP="0022508E">
      <w:pPr>
        <w:pBdr>
          <w:bottom w:val="single" w:sz="12" w:space="1" w:color="auto"/>
        </w:pBdr>
        <w:rPr>
          <w:rFonts w:ascii="Times New Roman" w:hAnsi="Times New Roman" w:cs="Times New Roman"/>
        </w:rPr>
      </w:pPr>
      <w:r>
        <w:t xml:space="preserve">        </w:t>
      </w:r>
      <w:r w:rsidR="00ED6458">
        <w:rPr>
          <w:noProof/>
        </w:rPr>
        <w:drawing>
          <wp:inline distT="0" distB="0" distL="0" distR="0" wp14:anchorId="7A7B78DB" wp14:editId="39807202">
            <wp:extent cx="876300" cy="828675"/>
            <wp:effectExtent l="0" t="0" r="0" b="9525"/>
            <wp:docPr id="26" name="Picture 26" descr="Logo">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6" name="Picture 26" descr="Logo">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r>
        <w:t xml:space="preserve">                                         </w:t>
      </w:r>
      <w:r w:rsidRPr="0022508E">
        <w:rPr>
          <w:rFonts w:ascii="Times New Roman" w:hAnsi="Times New Roman" w:cs="Times New Roman"/>
          <w:sz w:val="36"/>
          <w:szCs w:val="36"/>
        </w:rPr>
        <w:t>Bobbie Holsclaw</w:t>
      </w:r>
      <w:r w:rsidRPr="0022508E">
        <w:rPr>
          <w:rFonts w:ascii="Times New Roman" w:hAnsi="Times New Roman" w:cs="Times New Roman"/>
        </w:rPr>
        <w:t xml:space="preserve"> Jefferson County Clerk</w:t>
      </w:r>
      <w:r>
        <w:t xml:space="preserve">          </w:t>
      </w:r>
    </w:p>
    <w:p w14:paraId="7E901343" w14:textId="77777777" w:rsidR="004657A1" w:rsidRDefault="0022508E" w:rsidP="0058344F">
      <w:pPr>
        <w:rPr>
          <w:rFonts w:ascii="Times New Roman" w:hAnsi="Times New Roman" w:cs="Times New Roman"/>
        </w:rPr>
      </w:pPr>
      <w:r>
        <w:rPr>
          <w:rFonts w:ascii="Times New Roman" w:hAnsi="Times New Roman" w:cs="Times New Roman"/>
        </w:rPr>
        <w:t xml:space="preserve">           Governme</w:t>
      </w:r>
      <w:r w:rsidR="004657A1">
        <w:rPr>
          <w:rFonts w:ascii="Times New Roman" w:hAnsi="Times New Roman" w:cs="Times New Roman"/>
        </w:rPr>
        <w:t>nt Affairs</w:t>
      </w:r>
      <w:r>
        <w:rPr>
          <w:rFonts w:ascii="Times New Roman" w:hAnsi="Times New Roman" w:cs="Times New Roman"/>
        </w:rPr>
        <w:t xml:space="preserve"> </w:t>
      </w:r>
      <w:r w:rsidR="00650AFB">
        <w:rPr>
          <w:rFonts w:ascii="Times New Roman" w:hAnsi="Times New Roman" w:cs="Times New Roman"/>
        </w:rPr>
        <w:t>200 S. 5</w:t>
      </w:r>
      <w:r w:rsidR="00650AFB" w:rsidRPr="00650AFB">
        <w:rPr>
          <w:rFonts w:ascii="Times New Roman" w:hAnsi="Times New Roman" w:cs="Times New Roman"/>
          <w:vertAlign w:val="superscript"/>
        </w:rPr>
        <w:t>th</w:t>
      </w:r>
      <w:r w:rsidR="00650AFB">
        <w:rPr>
          <w:rFonts w:ascii="Times New Roman" w:hAnsi="Times New Roman" w:cs="Times New Roman"/>
        </w:rPr>
        <w:t xml:space="preserve"> St. </w:t>
      </w:r>
      <w:r>
        <w:rPr>
          <w:rFonts w:ascii="Times New Roman" w:hAnsi="Times New Roman" w:cs="Times New Roman"/>
        </w:rPr>
        <w:t xml:space="preserve"> Suite </w:t>
      </w:r>
      <w:r w:rsidR="00650AFB">
        <w:rPr>
          <w:rFonts w:ascii="Times New Roman" w:hAnsi="Times New Roman" w:cs="Times New Roman"/>
        </w:rPr>
        <w:t>400 S.</w:t>
      </w:r>
      <w:r>
        <w:rPr>
          <w:rFonts w:ascii="Times New Roman" w:hAnsi="Times New Roman" w:cs="Times New Roman"/>
        </w:rPr>
        <w:t>, Louisville KY 4020</w:t>
      </w:r>
      <w:r w:rsidR="00650AFB">
        <w:rPr>
          <w:rFonts w:ascii="Times New Roman" w:hAnsi="Times New Roman" w:cs="Times New Roman"/>
        </w:rPr>
        <w:t>2</w:t>
      </w:r>
      <w:r>
        <w:rPr>
          <w:rFonts w:ascii="Times New Roman" w:hAnsi="Times New Roman" w:cs="Times New Roman"/>
        </w:rPr>
        <w:t xml:space="preserve"> </w:t>
      </w:r>
      <w:r w:rsidR="0056266A">
        <w:rPr>
          <w:rFonts w:ascii="Times New Roman" w:hAnsi="Times New Roman" w:cs="Times New Roman"/>
        </w:rPr>
        <w:t>P (502) 564-5064</w:t>
      </w:r>
    </w:p>
    <w:p w14:paraId="467026B2" w14:textId="77777777" w:rsidR="004657A1" w:rsidRDefault="004657A1" w:rsidP="0058344F">
      <w:pPr>
        <w:rPr>
          <w:rFonts w:ascii="Times New Roman" w:hAnsi="Times New Roman" w:cs="Times New Roman"/>
        </w:rPr>
      </w:pPr>
    </w:p>
    <w:p w14:paraId="4BB21C91" w14:textId="58A3BAED" w:rsidR="004657A1" w:rsidRDefault="004657A1" w:rsidP="0058344F">
      <w:pPr>
        <w:rPr>
          <w:rFonts w:ascii="Times New Roman" w:hAnsi="Times New Roman" w:cs="Times New Roman"/>
        </w:rPr>
      </w:pPr>
      <w:r>
        <w:rPr>
          <w:rFonts w:ascii="Times New Roman" w:hAnsi="Times New Roman" w:cs="Times New Roman"/>
        </w:rPr>
        <w:t>Remarks to Transportation Committee 7-16-24</w:t>
      </w:r>
    </w:p>
    <w:p w14:paraId="6C658004" w14:textId="77777777" w:rsidR="004657A1" w:rsidRDefault="004657A1" w:rsidP="0058344F">
      <w:pPr>
        <w:rPr>
          <w:rFonts w:ascii="Times New Roman" w:hAnsi="Times New Roman" w:cs="Times New Roman"/>
        </w:rPr>
      </w:pPr>
    </w:p>
    <w:p w14:paraId="07B0DDCD" w14:textId="77777777" w:rsidR="004657A1" w:rsidRDefault="004657A1" w:rsidP="004657A1">
      <w:pPr>
        <w:pStyle w:val="xmsonormal"/>
        <w:rPr>
          <w:sz w:val="32"/>
          <w:szCs w:val="32"/>
        </w:rPr>
      </w:pPr>
      <w:r>
        <w:rPr>
          <w:sz w:val="32"/>
          <w:szCs w:val="32"/>
        </w:rPr>
        <w:t>Members of the committee thank you for allowing me to speak to you today on a subject this is of great concern across Kentucky. The roll-out of the new KAVIS, automated vehicle license system.</w:t>
      </w:r>
    </w:p>
    <w:p w14:paraId="2739BCD1" w14:textId="77777777" w:rsidR="004657A1" w:rsidRDefault="004657A1" w:rsidP="004657A1">
      <w:pPr>
        <w:pStyle w:val="xmsonormal"/>
        <w:rPr>
          <w:rFonts w:asciiTheme="minorHAnsi" w:hAnsiTheme="minorHAnsi" w:cstheme="minorBidi"/>
          <w:sz w:val="22"/>
          <w:szCs w:val="22"/>
        </w:rPr>
      </w:pPr>
    </w:p>
    <w:p w14:paraId="6D0D725E" w14:textId="77777777" w:rsidR="004657A1" w:rsidRDefault="004657A1" w:rsidP="004657A1">
      <w:pPr>
        <w:pStyle w:val="xmsonormal"/>
        <w:rPr>
          <w:rFonts w:asciiTheme="minorHAnsi" w:hAnsiTheme="minorHAnsi" w:cstheme="minorBidi"/>
          <w:sz w:val="22"/>
          <w:szCs w:val="22"/>
        </w:rPr>
      </w:pPr>
    </w:p>
    <w:p w14:paraId="37E97530" w14:textId="77777777" w:rsidR="004657A1" w:rsidRDefault="004657A1" w:rsidP="004657A1">
      <w:pPr>
        <w:pStyle w:val="xmsonormal"/>
      </w:pPr>
      <w:r>
        <w:rPr>
          <w:sz w:val="32"/>
          <w:szCs w:val="32"/>
        </w:rPr>
        <w:t xml:space="preserve">The good news is, since January, the state has been able to clean up some of its bad data, and if you need a routine registration renewal, these seem to be going </w:t>
      </w:r>
      <w:proofErr w:type="gramStart"/>
      <w:r>
        <w:rPr>
          <w:sz w:val="32"/>
          <w:szCs w:val="32"/>
        </w:rPr>
        <w:t>fairly smoothly</w:t>
      </w:r>
      <w:proofErr w:type="gramEnd"/>
      <w:r>
        <w:rPr>
          <w:sz w:val="32"/>
          <w:szCs w:val="32"/>
        </w:rPr>
        <w:t>.</w:t>
      </w:r>
    </w:p>
    <w:p w14:paraId="124181CA" w14:textId="77777777" w:rsidR="004657A1" w:rsidRDefault="004657A1" w:rsidP="004657A1">
      <w:pPr>
        <w:pStyle w:val="xmsonormal"/>
      </w:pPr>
      <w:r>
        <w:rPr>
          <w:sz w:val="32"/>
          <w:szCs w:val="32"/>
        </w:rPr>
        <w:t> </w:t>
      </w:r>
    </w:p>
    <w:p w14:paraId="761CE391" w14:textId="77777777" w:rsidR="004657A1" w:rsidRDefault="004657A1" w:rsidP="004657A1">
      <w:pPr>
        <w:pStyle w:val="xmsonormal"/>
      </w:pPr>
      <w:r>
        <w:rPr>
          <w:sz w:val="32"/>
          <w:szCs w:val="32"/>
        </w:rPr>
        <w:t>The bad news is, anything involving an actual title transfer, such as buying vehicle or changing the status of the title, such as with a rebuilt title, often faces delays.</w:t>
      </w:r>
    </w:p>
    <w:p w14:paraId="4D5332ED" w14:textId="77777777" w:rsidR="004657A1" w:rsidRDefault="004657A1" w:rsidP="004657A1">
      <w:pPr>
        <w:pStyle w:val="xmsonormal"/>
      </w:pPr>
      <w:r>
        <w:rPr>
          <w:sz w:val="32"/>
          <w:szCs w:val="32"/>
        </w:rPr>
        <w:t> </w:t>
      </w:r>
    </w:p>
    <w:p w14:paraId="0BD594AE" w14:textId="77777777" w:rsidR="004657A1" w:rsidRDefault="004657A1" w:rsidP="004657A1">
      <w:pPr>
        <w:pStyle w:val="xmsonormal"/>
      </w:pPr>
      <w:r>
        <w:rPr>
          <w:sz w:val="32"/>
          <w:szCs w:val="32"/>
        </w:rPr>
        <w:t>Last week, I temporarily had to close two of my branch offices to the public just so the clerks there can work on auto dealer titles. The backlog caused by KAVIS issues with our commercial customers is delaying vehicle sales by a month or more. And obviously this is costing these local businesses quite a bit of money.</w:t>
      </w:r>
    </w:p>
    <w:p w14:paraId="1BB57DE0" w14:textId="77777777" w:rsidR="004657A1" w:rsidRDefault="004657A1" w:rsidP="004657A1">
      <w:pPr>
        <w:pStyle w:val="xmsonormal"/>
      </w:pPr>
      <w:r>
        <w:rPr>
          <w:sz w:val="32"/>
          <w:szCs w:val="32"/>
        </w:rPr>
        <w:t> </w:t>
      </w:r>
    </w:p>
    <w:p w14:paraId="1CAAC9BA" w14:textId="77777777" w:rsidR="004657A1" w:rsidRDefault="004657A1" w:rsidP="004657A1">
      <w:pPr>
        <w:pStyle w:val="xmsonormal"/>
      </w:pPr>
      <w:r>
        <w:rPr>
          <w:sz w:val="32"/>
          <w:szCs w:val="32"/>
        </w:rPr>
        <w:t>I believe there are some things our Transportation cabinet can do right now to alleviate at least some of the delays.</w:t>
      </w:r>
    </w:p>
    <w:p w14:paraId="5F09A5C2" w14:textId="77777777" w:rsidR="004657A1" w:rsidRDefault="004657A1" w:rsidP="004657A1">
      <w:pPr>
        <w:pStyle w:val="xmsonormal"/>
      </w:pPr>
      <w:r>
        <w:rPr>
          <w:sz w:val="32"/>
          <w:szCs w:val="32"/>
        </w:rPr>
        <w:t> </w:t>
      </w:r>
    </w:p>
    <w:p w14:paraId="1028DE5E" w14:textId="77777777" w:rsidR="004657A1" w:rsidRDefault="004657A1" w:rsidP="004657A1">
      <w:pPr>
        <w:pStyle w:val="xmsonormal"/>
        <w:rPr>
          <w:sz w:val="32"/>
          <w:szCs w:val="32"/>
        </w:rPr>
      </w:pPr>
      <w:r>
        <w:rPr>
          <w:sz w:val="32"/>
          <w:szCs w:val="32"/>
        </w:rPr>
        <w:t xml:space="preserve">For example, the Clerks have been asking for certain program features in KAVIS that we used to have in the old system with </w:t>
      </w:r>
      <w:r>
        <w:rPr>
          <w:sz w:val="32"/>
          <w:szCs w:val="32"/>
        </w:rPr>
        <w:lastRenderedPageBreak/>
        <w:t xml:space="preserve">respect to commercial customers that were not included in the new system. </w:t>
      </w:r>
    </w:p>
    <w:p w14:paraId="0AE77C4A" w14:textId="77777777" w:rsidR="004657A1" w:rsidRDefault="004657A1" w:rsidP="004657A1">
      <w:pPr>
        <w:pStyle w:val="xmsonormal"/>
        <w:rPr>
          <w:sz w:val="32"/>
          <w:szCs w:val="32"/>
        </w:rPr>
      </w:pPr>
    </w:p>
    <w:p w14:paraId="6D97E8F0" w14:textId="293C01A4" w:rsidR="004657A1" w:rsidRDefault="004657A1" w:rsidP="004657A1">
      <w:pPr>
        <w:pStyle w:val="xmsonormal"/>
        <w:rPr>
          <w:sz w:val="32"/>
          <w:szCs w:val="32"/>
        </w:rPr>
      </w:pPr>
      <w:r>
        <w:rPr>
          <w:sz w:val="32"/>
          <w:szCs w:val="32"/>
        </w:rPr>
        <w:t>These are authorized by KRS 186A.145, a copy of which was included in my remarks. Basically</w:t>
      </w:r>
      <w:r w:rsidR="00534B08">
        <w:rPr>
          <w:sz w:val="32"/>
          <w:szCs w:val="32"/>
        </w:rPr>
        <w:t xml:space="preserve">, </w:t>
      </w:r>
      <w:r>
        <w:rPr>
          <w:sz w:val="32"/>
          <w:szCs w:val="32"/>
        </w:rPr>
        <w:t>th</w:t>
      </w:r>
      <w:r w:rsidR="00534B08">
        <w:rPr>
          <w:sz w:val="32"/>
          <w:szCs w:val="32"/>
        </w:rPr>
        <w:t>is</w:t>
      </w:r>
      <w:r>
        <w:rPr>
          <w:sz w:val="32"/>
          <w:szCs w:val="32"/>
        </w:rPr>
        <w:t xml:space="preserve"> law allows the clerks </w:t>
      </w:r>
      <w:r w:rsidR="00534B08">
        <w:rPr>
          <w:sz w:val="32"/>
          <w:szCs w:val="32"/>
        </w:rPr>
        <w:t>to</w:t>
      </w:r>
      <w:r>
        <w:rPr>
          <w:sz w:val="32"/>
          <w:szCs w:val="32"/>
        </w:rPr>
        <w:t xml:space="preserve"> process commercial transactions and override any computer roadblocks. </w:t>
      </w:r>
    </w:p>
    <w:p w14:paraId="77D03905" w14:textId="77777777" w:rsidR="004657A1" w:rsidRDefault="004657A1" w:rsidP="004657A1">
      <w:pPr>
        <w:pStyle w:val="xmsonormal"/>
        <w:rPr>
          <w:sz w:val="32"/>
          <w:szCs w:val="32"/>
        </w:rPr>
      </w:pPr>
    </w:p>
    <w:p w14:paraId="0A285C25" w14:textId="77777777" w:rsidR="004657A1" w:rsidRDefault="004657A1" w:rsidP="004657A1">
      <w:pPr>
        <w:pStyle w:val="xmsonormal"/>
        <w:rPr>
          <w:sz w:val="32"/>
          <w:szCs w:val="32"/>
        </w:rPr>
      </w:pPr>
      <w:r>
        <w:rPr>
          <w:sz w:val="32"/>
          <w:szCs w:val="32"/>
        </w:rPr>
        <w:t xml:space="preserve">Often these roadblocks are just due to bad data the state is still using, which has not been resolved by them yet. </w:t>
      </w:r>
    </w:p>
    <w:p w14:paraId="4963BD80" w14:textId="77777777" w:rsidR="004657A1" w:rsidRDefault="004657A1" w:rsidP="004657A1">
      <w:pPr>
        <w:pStyle w:val="xmsonormal"/>
      </w:pPr>
      <w:r>
        <w:rPr>
          <w:sz w:val="22"/>
          <w:szCs w:val="22"/>
        </w:rPr>
        <w:t> </w:t>
      </w:r>
    </w:p>
    <w:p w14:paraId="1269AAF9" w14:textId="77777777" w:rsidR="004657A1" w:rsidRDefault="004657A1" w:rsidP="004657A1">
      <w:pPr>
        <w:pStyle w:val="xmsonormal"/>
        <w:rPr>
          <w:sz w:val="32"/>
          <w:szCs w:val="32"/>
        </w:rPr>
      </w:pPr>
      <w:r>
        <w:rPr>
          <w:sz w:val="32"/>
          <w:szCs w:val="32"/>
        </w:rPr>
        <w:t xml:space="preserve">I am hoping the </w:t>
      </w:r>
      <w:proofErr w:type="gramStart"/>
      <w:r>
        <w:rPr>
          <w:sz w:val="32"/>
          <w:szCs w:val="32"/>
        </w:rPr>
        <w:t>Governor</w:t>
      </w:r>
      <w:proofErr w:type="gramEnd"/>
      <w:r>
        <w:rPr>
          <w:sz w:val="32"/>
          <w:szCs w:val="32"/>
        </w:rPr>
        <w:t xml:space="preserve"> and the Transportation Secretary can designate a policymaking official who can lead the KAVIS effort in authorizing such changes. </w:t>
      </w:r>
    </w:p>
    <w:p w14:paraId="7AD0D344" w14:textId="77777777" w:rsidR="004657A1" w:rsidRDefault="004657A1" w:rsidP="004657A1">
      <w:pPr>
        <w:pStyle w:val="xmsonormal"/>
        <w:rPr>
          <w:rFonts w:asciiTheme="minorHAnsi" w:hAnsiTheme="minorHAnsi" w:cstheme="minorBidi"/>
          <w:sz w:val="22"/>
          <w:szCs w:val="22"/>
        </w:rPr>
      </w:pPr>
    </w:p>
    <w:p w14:paraId="3845DC7A" w14:textId="1FC95799" w:rsidR="004657A1" w:rsidRDefault="004657A1" w:rsidP="004657A1">
      <w:pPr>
        <w:pStyle w:val="xmsonormal"/>
      </w:pPr>
      <w:r>
        <w:rPr>
          <w:sz w:val="32"/>
          <w:szCs w:val="32"/>
        </w:rPr>
        <w:t xml:space="preserve">Right now, we have civil servants who are IT experts working on KAVIS. They are good at what they do, but many things that need to be decided are not technical, but the managerial choices that can only be made by the Executive branch policy makers. </w:t>
      </w:r>
    </w:p>
    <w:p w14:paraId="6B280910" w14:textId="77777777" w:rsidR="004657A1" w:rsidRDefault="004657A1" w:rsidP="004657A1">
      <w:pPr>
        <w:pStyle w:val="xmsonormal"/>
      </w:pPr>
      <w:r>
        <w:rPr>
          <w:sz w:val="22"/>
          <w:szCs w:val="22"/>
        </w:rPr>
        <w:t> </w:t>
      </w:r>
    </w:p>
    <w:p w14:paraId="79F0955B" w14:textId="77777777" w:rsidR="004657A1" w:rsidRDefault="004657A1" w:rsidP="004657A1">
      <w:pPr>
        <w:pStyle w:val="xmsonormal"/>
      </w:pPr>
      <w:r>
        <w:rPr>
          <w:sz w:val="32"/>
          <w:szCs w:val="32"/>
        </w:rPr>
        <w:t xml:space="preserve">The county clerks will also be putting forward comprehensive legislation next year to deal with what we have learned from the experience of the KAVIS and how to make it better. </w:t>
      </w:r>
    </w:p>
    <w:p w14:paraId="1D9ECFA7" w14:textId="77777777" w:rsidR="004657A1" w:rsidRDefault="004657A1" w:rsidP="004657A1">
      <w:pPr>
        <w:pStyle w:val="xmsonormal"/>
      </w:pPr>
      <w:r>
        <w:rPr>
          <w:sz w:val="32"/>
          <w:szCs w:val="32"/>
        </w:rPr>
        <w:t> </w:t>
      </w:r>
    </w:p>
    <w:p w14:paraId="7090FC6D" w14:textId="6B20E885" w:rsidR="004657A1" w:rsidRDefault="004657A1" w:rsidP="004657A1">
      <w:pPr>
        <w:pStyle w:val="xmsonormal"/>
      </w:pPr>
      <w:r>
        <w:rPr>
          <w:sz w:val="32"/>
          <w:szCs w:val="32"/>
        </w:rPr>
        <w:t>Let me conclude by saying this project has been ongoing for 24 years, thru several administrations, which spent untold millions of dollars</w:t>
      </w:r>
      <w:r w:rsidR="00E07D04">
        <w:rPr>
          <w:sz w:val="32"/>
          <w:szCs w:val="32"/>
        </w:rPr>
        <w:t>,</w:t>
      </w:r>
      <w:r>
        <w:rPr>
          <w:sz w:val="32"/>
          <w:szCs w:val="32"/>
        </w:rPr>
        <w:t xml:space="preserve"> all of which came to nothing as there was no adequate 3</w:t>
      </w:r>
      <w:r>
        <w:rPr>
          <w:sz w:val="21"/>
          <w:szCs w:val="21"/>
          <w:vertAlign w:val="superscript"/>
        </w:rPr>
        <w:t>rd</w:t>
      </w:r>
      <w:r>
        <w:rPr>
          <w:sz w:val="32"/>
          <w:szCs w:val="32"/>
        </w:rPr>
        <w:t xml:space="preserve"> party vendor who could provide an acceptable product for Kentucky.</w:t>
      </w:r>
    </w:p>
    <w:p w14:paraId="0530DBBC" w14:textId="77777777" w:rsidR="004657A1" w:rsidRDefault="004657A1" w:rsidP="004657A1">
      <w:pPr>
        <w:pStyle w:val="xmsonormal"/>
      </w:pPr>
      <w:r>
        <w:rPr>
          <w:sz w:val="32"/>
          <w:szCs w:val="32"/>
        </w:rPr>
        <w:t> </w:t>
      </w:r>
    </w:p>
    <w:p w14:paraId="3E6A71C5" w14:textId="77777777" w:rsidR="004657A1" w:rsidRDefault="004657A1" w:rsidP="004657A1">
      <w:pPr>
        <w:pStyle w:val="xmsonormal"/>
      </w:pPr>
      <w:r>
        <w:rPr>
          <w:sz w:val="32"/>
          <w:szCs w:val="32"/>
        </w:rPr>
        <w:t xml:space="preserve">Governor Beshear made the right choice several years ago when he authorized an “in-house” solution to have the state write its own new program. </w:t>
      </w:r>
    </w:p>
    <w:p w14:paraId="149B6E6E" w14:textId="77777777" w:rsidR="004657A1" w:rsidRDefault="004657A1" w:rsidP="004657A1">
      <w:pPr>
        <w:pStyle w:val="xmsonormal"/>
      </w:pPr>
      <w:r>
        <w:rPr>
          <w:sz w:val="22"/>
          <w:szCs w:val="22"/>
        </w:rPr>
        <w:t> </w:t>
      </w:r>
    </w:p>
    <w:p w14:paraId="29E83FF7" w14:textId="77777777" w:rsidR="004657A1" w:rsidRDefault="004657A1" w:rsidP="004657A1">
      <w:pPr>
        <w:pStyle w:val="xmsonormal"/>
      </w:pPr>
      <w:r>
        <w:rPr>
          <w:sz w:val="32"/>
          <w:szCs w:val="32"/>
        </w:rPr>
        <w:lastRenderedPageBreak/>
        <w:t xml:space="preserve">But that is just the start, not the end. </w:t>
      </w:r>
    </w:p>
    <w:p w14:paraId="4DEA9D94" w14:textId="77777777" w:rsidR="004657A1" w:rsidRDefault="004657A1" w:rsidP="004657A1">
      <w:pPr>
        <w:pStyle w:val="xmsonormal"/>
      </w:pPr>
      <w:r>
        <w:rPr>
          <w:sz w:val="22"/>
          <w:szCs w:val="22"/>
        </w:rPr>
        <w:t> </w:t>
      </w:r>
    </w:p>
    <w:p w14:paraId="3CAC0F1B" w14:textId="77777777" w:rsidR="004657A1" w:rsidRDefault="004657A1" w:rsidP="004657A1">
      <w:pPr>
        <w:pStyle w:val="xmsonormal"/>
      </w:pPr>
      <w:r>
        <w:rPr>
          <w:sz w:val="32"/>
          <w:szCs w:val="32"/>
        </w:rPr>
        <w:t xml:space="preserve">The experiences now of 6 months show there are several “next steps” that now must be taken to make a KAVIS the convenient and reliable system Kentucky taxpayers deserve and expect. </w:t>
      </w:r>
    </w:p>
    <w:p w14:paraId="2FCC5E91" w14:textId="77777777" w:rsidR="004657A1" w:rsidRDefault="004657A1" w:rsidP="004657A1">
      <w:pPr>
        <w:pStyle w:val="xmsonormal"/>
      </w:pPr>
      <w:r>
        <w:rPr>
          <w:sz w:val="22"/>
          <w:szCs w:val="22"/>
        </w:rPr>
        <w:t> </w:t>
      </w:r>
    </w:p>
    <w:p w14:paraId="4E54BFC2" w14:textId="77777777" w:rsidR="004657A1" w:rsidRDefault="004657A1" w:rsidP="004657A1">
      <w:pPr>
        <w:pStyle w:val="xmsonormal"/>
      </w:pPr>
      <w:r>
        <w:rPr>
          <w:sz w:val="32"/>
          <w:szCs w:val="32"/>
        </w:rPr>
        <w:t xml:space="preserve">I will be happy to take questions and I have some of my Motor Vehicle staff here as well. </w:t>
      </w:r>
    </w:p>
    <w:p w14:paraId="244D6293" w14:textId="77777777" w:rsidR="004657A1" w:rsidRDefault="004657A1" w:rsidP="004657A1">
      <w:pPr>
        <w:pStyle w:val="xmsonormal"/>
      </w:pPr>
      <w:r>
        <w:rPr>
          <w:sz w:val="22"/>
          <w:szCs w:val="22"/>
        </w:rPr>
        <w:t> </w:t>
      </w:r>
    </w:p>
    <w:p w14:paraId="692421DC" w14:textId="0AFECF5B" w:rsidR="00FE4697" w:rsidRDefault="0022508E" w:rsidP="0058344F">
      <w:pPr>
        <w:rPr>
          <w:rFonts w:ascii="Times New Roman" w:hAnsi="Times New Roman" w:cs="Times New Roman"/>
        </w:rPr>
      </w:pPr>
      <w:r>
        <w:rPr>
          <w:rFonts w:ascii="Times New Roman" w:hAnsi="Times New Roman" w:cs="Times New Roman"/>
        </w:rPr>
        <w:t xml:space="preserve">  </w:t>
      </w:r>
    </w:p>
    <w:p w14:paraId="2DF1FB51" w14:textId="77777777" w:rsidR="00E91D8F" w:rsidRPr="00BD7F7E" w:rsidRDefault="00E91D8F" w:rsidP="00E91D8F">
      <w:pPr>
        <w:rPr>
          <w:b/>
          <w:bCs/>
          <w:sz w:val="28"/>
          <w:szCs w:val="28"/>
        </w:rPr>
      </w:pPr>
    </w:p>
    <w:p w14:paraId="0BA6B360" w14:textId="77777777" w:rsidR="004C6C2B" w:rsidRPr="00BD7F7E" w:rsidRDefault="0022508E" w:rsidP="004C6C2B">
      <w:pPr>
        <w:rPr>
          <w:rFonts w:ascii="Times New Roman" w:hAnsi="Times New Roman" w:cs="Times New Roman"/>
          <w:b/>
          <w:bCs/>
          <w:sz w:val="28"/>
          <w:szCs w:val="28"/>
        </w:rPr>
      </w:pPr>
      <w:r w:rsidRPr="00BD7F7E">
        <w:rPr>
          <w:rFonts w:ascii="Times New Roman" w:hAnsi="Times New Roman" w:cs="Times New Roman"/>
          <w:b/>
          <w:bCs/>
          <w:sz w:val="28"/>
          <w:szCs w:val="28"/>
        </w:rPr>
        <w:t xml:space="preserve">                                       </w:t>
      </w:r>
      <w:r w:rsidR="004C6C2B" w:rsidRPr="00BD7F7E">
        <w:rPr>
          <w:rFonts w:ascii="Times New Roman" w:hAnsi="Times New Roman" w:cs="Times New Roman"/>
          <w:b/>
          <w:bCs/>
          <w:sz w:val="28"/>
          <w:szCs w:val="28"/>
        </w:rPr>
        <w:t>186A.145 Processing prohibited when property tax account delinquent --</w:t>
      </w:r>
    </w:p>
    <w:p w14:paraId="153C1B7B" w14:textId="77777777" w:rsidR="004C6C2B" w:rsidRPr="00BD7F7E" w:rsidRDefault="004C6C2B" w:rsidP="004C6C2B">
      <w:pPr>
        <w:rPr>
          <w:rFonts w:ascii="Times New Roman" w:hAnsi="Times New Roman" w:cs="Times New Roman"/>
          <w:b/>
          <w:bCs/>
          <w:sz w:val="28"/>
          <w:szCs w:val="28"/>
        </w:rPr>
      </w:pPr>
      <w:r w:rsidRPr="00BD7F7E">
        <w:rPr>
          <w:rFonts w:ascii="Times New Roman" w:hAnsi="Times New Roman" w:cs="Times New Roman"/>
          <w:b/>
          <w:bCs/>
          <w:sz w:val="28"/>
          <w:szCs w:val="28"/>
        </w:rPr>
        <w:t>Exceptions -- Responsibility for ad valorem taxes.</w:t>
      </w:r>
    </w:p>
    <w:p w14:paraId="3DF6FA9A"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(1) Except as provided in subsections (2) and (3) of this section, a county clerk shall not</w:t>
      </w:r>
    </w:p>
    <w:p w14:paraId="46F8B345"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process an application for Kentucky title and registration from or to any </w:t>
      </w:r>
      <w:proofErr w:type="gramStart"/>
      <w:r w:rsidRPr="004C6C2B">
        <w:rPr>
          <w:rFonts w:ascii="Times New Roman" w:hAnsi="Times New Roman" w:cs="Times New Roman"/>
          <w:sz w:val="28"/>
          <w:szCs w:val="28"/>
        </w:rPr>
        <w:t>Kentucky</w:t>
      </w:r>
      <w:proofErr w:type="gramEnd"/>
    </w:p>
    <w:p w14:paraId="4E02494A"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resident who has a delinquent motor vehicle ad valorem property tax account.</w:t>
      </w:r>
    </w:p>
    <w:p w14:paraId="48C272F3"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(2) This section shall not apply to transactions involving:</w:t>
      </w:r>
    </w:p>
    <w:p w14:paraId="66C0B0A9"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(a) Licensed Kentucky motor vehicle </w:t>
      </w:r>
      <w:proofErr w:type="gramStart"/>
      <w:r w:rsidRPr="004C6C2B">
        <w:rPr>
          <w:rFonts w:ascii="Times New Roman" w:hAnsi="Times New Roman" w:cs="Times New Roman"/>
          <w:sz w:val="28"/>
          <w:szCs w:val="28"/>
        </w:rPr>
        <w:t>dealers;</w:t>
      </w:r>
      <w:proofErr w:type="gramEnd"/>
    </w:p>
    <w:p w14:paraId="0946422D"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(b) A person who is engaged in the business of storing or towing motor vehicles,</w:t>
      </w:r>
    </w:p>
    <w:p w14:paraId="676578B5"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applying for a new title under KRS 376.275(1)(c); or</w:t>
      </w:r>
    </w:p>
    <w:p w14:paraId="3AD4B915"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(c) A secured party applying for a repossession title under KRS 186.045(6).</w:t>
      </w:r>
    </w:p>
    <w:p w14:paraId="0DCD21BD"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(3) (a) For any vehicle obtained as the result of a claim on a motor vehicle insurance</w:t>
      </w:r>
    </w:p>
    <w:p w14:paraId="1194119A"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policy, an insurer and its agent shall not be responsible for the payment of </w:t>
      </w:r>
      <w:proofErr w:type="gramStart"/>
      <w:r w:rsidRPr="004C6C2B">
        <w:rPr>
          <w:rFonts w:ascii="Times New Roman" w:hAnsi="Times New Roman" w:cs="Times New Roman"/>
          <w:sz w:val="28"/>
          <w:szCs w:val="28"/>
        </w:rPr>
        <w:t>any</w:t>
      </w:r>
      <w:proofErr w:type="gramEnd"/>
    </w:p>
    <w:p w14:paraId="7873EE6C"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delinquent motor vehicle ad valorem property taxes owed by any previous</w:t>
      </w:r>
    </w:p>
    <w:p w14:paraId="128EAF41"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owner, when:</w:t>
      </w:r>
    </w:p>
    <w:p w14:paraId="06E61A92"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1. Applying for a regular or salvage title; or</w:t>
      </w:r>
    </w:p>
    <w:p w14:paraId="4496113B"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lastRenderedPageBreak/>
        <w:t>2. Transferring ownership of the vehicle to another party.</w:t>
      </w:r>
    </w:p>
    <w:p w14:paraId="4C1FD522"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(b) The owner of a motor vehicle that was transferred to an insurer or its agent</w:t>
      </w:r>
    </w:p>
    <w:p w14:paraId="7C4044E0"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under paragraph (a) of this subsection shall remain responsible for any</w:t>
      </w:r>
    </w:p>
    <w:p w14:paraId="489F492C"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delinquent motor vehicle </w:t>
      </w:r>
      <w:proofErr w:type="gramStart"/>
      <w:r w:rsidRPr="004C6C2B">
        <w:rPr>
          <w:rFonts w:ascii="Times New Roman" w:hAnsi="Times New Roman" w:cs="Times New Roman"/>
          <w:sz w:val="28"/>
          <w:szCs w:val="28"/>
        </w:rPr>
        <w:t>ad</w:t>
      </w:r>
      <w:proofErr w:type="gramEnd"/>
      <w:r w:rsidRPr="004C6C2B">
        <w:rPr>
          <w:rFonts w:ascii="Times New Roman" w:hAnsi="Times New Roman" w:cs="Times New Roman"/>
          <w:sz w:val="28"/>
          <w:szCs w:val="28"/>
        </w:rPr>
        <w:t xml:space="preserve"> valorem property taxes owed prior to the transfer.</w:t>
      </w:r>
    </w:p>
    <w:p w14:paraId="21C70A4F"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(4) An insurer shall not be exempt from any motor vehicle ad valorem property taxes</w:t>
      </w:r>
    </w:p>
    <w:p w14:paraId="6BE32CB2"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owed on any vehicle that it owns:</w:t>
      </w:r>
    </w:p>
    <w:p w14:paraId="0536AB1E"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(a) As a part of its business operations; or</w:t>
      </w:r>
    </w:p>
    <w:p w14:paraId="1D4F5A85"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(b) On January 1, that was obtained as the result of a claim on a motor vehicle</w:t>
      </w:r>
    </w:p>
    <w:p w14:paraId="085051C6"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insurance policy.</w:t>
      </w:r>
    </w:p>
    <w:p w14:paraId="0C5DC7EA"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Effective: June 29, 2021</w:t>
      </w:r>
    </w:p>
    <w:p w14:paraId="04CB0B37"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History: Amended 2021 Ky. Acts </w:t>
      </w:r>
      <w:proofErr w:type="spellStart"/>
      <w:r w:rsidRPr="004C6C2B">
        <w:rPr>
          <w:rFonts w:ascii="Times New Roman" w:hAnsi="Times New Roman" w:cs="Times New Roman"/>
          <w:sz w:val="28"/>
          <w:szCs w:val="28"/>
        </w:rPr>
        <w:t>ch.</w:t>
      </w:r>
      <w:proofErr w:type="spellEnd"/>
      <w:r w:rsidRPr="004C6C2B">
        <w:rPr>
          <w:rFonts w:ascii="Times New Roman" w:hAnsi="Times New Roman" w:cs="Times New Roman"/>
          <w:sz w:val="28"/>
          <w:szCs w:val="28"/>
        </w:rPr>
        <w:t xml:space="preserve"> 74, sec. 14, effective June 29, 2021. -- Amended</w:t>
      </w:r>
    </w:p>
    <w:p w14:paraId="7C7A0116"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1998 Ky. Acts </w:t>
      </w:r>
      <w:proofErr w:type="spellStart"/>
      <w:r w:rsidRPr="004C6C2B">
        <w:rPr>
          <w:rFonts w:ascii="Times New Roman" w:hAnsi="Times New Roman" w:cs="Times New Roman"/>
          <w:sz w:val="28"/>
          <w:szCs w:val="28"/>
        </w:rPr>
        <w:t>ch.</w:t>
      </w:r>
      <w:proofErr w:type="spellEnd"/>
      <w:r w:rsidRPr="004C6C2B">
        <w:rPr>
          <w:rFonts w:ascii="Times New Roman" w:hAnsi="Times New Roman" w:cs="Times New Roman"/>
          <w:sz w:val="28"/>
          <w:szCs w:val="28"/>
        </w:rPr>
        <w:t xml:space="preserve"> 128, sec. 5, effective July 15, 1998. -- Amended 1988 Ky. Acts </w:t>
      </w:r>
      <w:proofErr w:type="spellStart"/>
      <w:r w:rsidRPr="004C6C2B">
        <w:rPr>
          <w:rFonts w:ascii="Times New Roman" w:hAnsi="Times New Roman" w:cs="Times New Roman"/>
          <w:sz w:val="28"/>
          <w:szCs w:val="28"/>
        </w:rPr>
        <w:t>ch.</w:t>
      </w:r>
      <w:proofErr w:type="spellEnd"/>
    </w:p>
    <w:p w14:paraId="6F88AD76" w14:textId="77777777" w:rsidR="004C6C2B" w:rsidRPr="004C6C2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 xml:space="preserve">113, sec. 8, effective December 31, 1988. -- Created 1982 Ky. Acts </w:t>
      </w:r>
      <w:proofErr w:type="spellStart"/>
      <w:r w:rsidRPr="004C6C2B">
        <w:rPr>
          <w:rFonts w:ascii="Times New Roman" w:hAnsi="Times New Roman" w:cs="Times New Roman"/>
          <w:sz w:val="28"/>
          <w:szCs w:val="28"/>
        </w:rPr>
        <w:t>ch.</w:t>
      </w:r>
      <w:proofErr w:type="spellEnd"/>
      <w:r w:rsidRPr="004C6C2B">
        <w:rPr>
          <w:rFonts w:ascii="Times New Roman" w:hAnsi="Times New Roman" w:cs="Times New Roman"/>
          <w:sz w:val="28"/>
          <w:szCs w:val="28"/>
        </w:rPr>
        <w:t xml:space="preserve"> 164, sec. 26,</w:t>
      </w:r>
    </w:p>
    <w:p w14:paraId="2097BAEB" w14:textId="69738D76" w:rsidR="001602E4" w:rsidRPr="00650AFB" w:rsidRDefault="004C6C2B" w:rsidP="004C6C2B">
      <w:pPr>
        <w:rPr>
          <w:rFonts w:ascii="Times New Roman" w:hAnsi="Times New Roman" w:cs="Times New Roman"/>
          <w:sz w:val="28"/>
          <w:szCs w:val="28"/>
        </w:rPr>
      </w:pPr>
      <w:r w:rsidRPr="004C6C2B">
        <w:rPr>
          <w:rFonts w:ascii="Times New Roman" w:hAnsi="Times New Roman" w:cs="Times New Roman"/>
          <w:sz w:val="28"/>
          <w:szCs w:val="28"/>
        </w:rPr>
        <w:t>effective July 15, 1982.</w:t>
      </w:r>
      <w:r w:rsidR="0022508E" w:rsidRPr="00650AFB">
        <w:rPr>
          <w:rFonts w:ascii="Times New Roman" w:hAnsi="Times New Roman" w:cs="Times New Roman"/>
          <w:sz w:val="28"/>
          <w:szCs w:val="28"/>
        </w:rPr>
        <w:t xml:space="preserve">                                                                                            </w:t>
      </w:r>
    </w:p>
    <w:sectPr w:rsidR="001602E4" w:rsidRPr="0065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4F"/>
    <w:rsid w:val="00042B2D"/>
    <w:rsid w:val="00071B69"/>
    <w:rsid w:val="0013743E"/>
    <w:rsid w:val="001602E4"/>
    <w:rsid w:val="00214595"/>
    <w:rsid w:val="002230AF"/>
    <w:rsid w:val="0022508E"/>
    <w:rsid w:val="00460271"/>
    <w:rsid w:val="004657A1"/>
    <w:rsid w:val="004C6C2B"/>
    <w:rsid w:val="004E6C97"/>
    <w:rsid w:val="00534B08"/>
    <w:rsid w:val="0056266A"/>
    <w:rsid w:val="0058344F"/>
    <w:rsid w:val="00587D27"/>
    <w:rsid w:val="00650AFB"/>
    <w:rsid w:val="007138D5"/>
    <w:rsid w:val="008E5204"/>
    <w:rsid w:val="00BD7F7E"/>
    <w:rsid w:val="00CA6F2E"/>
    <w:rsid w:val="00E07D04"/>
    <w:rsid w:val="00E13FF3"/>
    <w:rsid w:val="00E26BD2"/>
    <w:rsid w:val="00E319B2"/>
    <w:rsid w:val="00E91D8F"/>
    <w:rsid w:val="00EA10C1"/>
    <w:rsid w:val="00ED6458"/>
    <w:rsid w:val="00FD5F2D"/>
    <w:rsid w:val="00FE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4184"/>
  <w15:chartTrackingRefBased/>
  <w15:docId w15:val="{94415E9C-247E-42BC-8EF4-D43D0DC6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4F"/>
    <w:rPr>
      <w:rFonts w:ascii="Segoe UI" w:hAnsi="Segoe UI" w:cs="Segoe UI"/>
      <w:sz w:val="18"/>
      <w:szCs w:val="18"/>
    </w:rPr>
  </w:style>
  <w:style w:type="character" w:styleId="Hyperlink">
    <w:name w:val="Hyperlink"/>
    <w:basedOn w:val="DefaultParagraphFont"/>
    <w:uiPriority w:val="99"/>
    <w:unhideWhenUsed/>
    <w:rsid w:val="00CA6F2E"/>
    <w:rPr>
      <w:color w:val="0563C1" w:themeColor="hyperlink"/>
      <w:u w:val="single"/>
    </w:rPr>
  </w:style>
  <w:style w:type="character" w:styleId="UnresolvedMention">
    <w:name w:val="Unresolved Mention"/>
    <w:basedOn w:val="DefaultParagraphFont"/>
    <w:uiPriority w:val="99"/>
    <w:semiHidden/>
    <w:unhideWhenUsed/>
    <w:rsid w:val="00CA6F2E"/>
    <w:rPr>
      <w:color w:val="605E5C"/>
      <w:shd w:val="clear" w:color="auto" w:fill="E1DFDD"/>
    </w:rPr>
  </w:style>
  <w:style w:type="paragraph" w:customStyle="1" w:styleId="xmsonormal">
    <w:name w:val="x_msonormal"/>
    <w:basedOn w:val="Normal"/>
    <w:rsid w:val="004657A1"/>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755368">
      <w:bodyDiv w:val="1"/>
      <w:marLeft w:val="0"/>
      <w:marRight w:val="0"/>
      <w:marTop w:val="0"/>
      <w:marBottom w:val="0"/>
      <w:divBdr>
        <w:top w:val="none" w:sz="0" w:space="0" w:color="auto"/>
        <w:left w:val="none" w:sz="0" w:space="0" w:color="auto"/>
        <w:bottom w:val="none" w:sz="0" w:space="0" w:color="auto"/>
        <w:right w:val="none" w:sz="0" w:space="0" w:color="auto"/>
      </w:divBdr>
      <w:divsChild>
        <w:div w:id="1831411294">
          <w:marLeft w:val="0"/>
          <w:marRight w:val="0"/>
          <w:marTop w:val="0"/>
          <w:marBottom w:val="0"/>
          <w:divBdr>
            <w:top w:val="none" w:sz="0" w:space="0" w:color="auto"/>
            <w:left w:val="none" w:sz="0" w:space="0" w:color="auto"/>
            <w:bottom w:val="none" w:sz="0" w:space="0" w:color="auto"/>
            <w:right w:val="none" w:sz="0" w:space="0" w:color="auto"/>
          </w:divBdr>
          <w:divsChild>
            <w:div w:id="1319190245">
              <w:marLeft w:val="-9464"/>
              <w:marRight w:val="-9464"/>
              <w:marTop w:val="0"/>
              <w:marBottom w:val="0"/>
              <w:divBdr>
                <w:top w:val="none" w:sz="0" w:space="0" w:color="auto"/>
                <w:left w:val="none" w:sz="0" w:space="0" w:color="auto"/>
                <w:bottom w:val="none" w:sz="0" w:space="0" w:color="auto"/>
                <w:right w:val="none" w:sz="0" w:space="0" w:color="auto"/>
              </w:divBdr>
              <w:divsChild>
                <w:div w:id="563416173">
                  <w:marLeft w:val="0"/>
                  <w:marRight w:val="0"/>
                  <w:marTop w:val="0"/>
                  <w:marBottom w:val="0"/>
                  <w:divBdr>
                    <w:top w:val="none" w:sz="0" w:space="0" w:color="auto"/>
                    <w:left w:val="none" w:sz="0" w:space="0" w:color="auto"/>
                    <w:bottom w:val="none" w:sz="0" w:space="0" w:color="auto"/>
                    <w:right w:val="none" w:sz="0" w:space="0" w:color="auto"/>
                  </w:divBdr>
                  <w:divsChild>
                    <w:div w:id="761340461">
                      <w:marLeft w:val="-225"/>
                      <w:marRight w:val="-225"/>
                      <w:marTop w:val="0"/>
                      <w:marBottom w:val="0"/>
                      <w:divBdr>
                        <w:top w:val="none" w:sz="0" w:space="0" w:color="auto"/>
                        <w:left w:val="none" w:sz="0" w:space="0" w:color="auto"/>
                        <w:bottom w:val="none" w:sz="0" w:space="0" w:color="auto"/>
                        <w:right w:val="none" w:sz="0" w:space="0" w:color="auto"/>
                      </w:divBdr>
                      <w:divsChild>
                        <w:div w:id="1359113728">
                          <w:marLeft w:val="0"/>
                          <w:marRight w:val="0"/>
                          <w:marTop w:val="0"/>
                          <w:marBottom w:val="0"/>
                          <w:divBdr>
                            <w:top w:val="none" w:sz="0" w:space="0" w:color="auto"/>
                            <w:left w:val="none" w:sz="0" w:space="0" w:color="auto"/>
                            <w:bottom w:val="none" w:sz="0" w:space="0" w:color="auto"/>
                            <w:right w:val="none" w:sz="0" w:space="0" w:color="auto"/>
                          </w:divBdr>
                          <w:divsChild>
                            <w:div w:id="1354844277">
                              <w:marLeft w:val="-225"/>
                              <w:marRight w:val="-225"/>
                              <w:marTop w:val="0"/>
                              <w:marBottom w:val="0"/>
                              <w:divBdr>
                                <w:top w:val="none" w:sz="0" w:space="0" w:color="auto"/>
                                <w:left w:val="none" w:sz="0" w:space="0" w:color="auto"/>
                                <w:bottom w:val="none" w:sz="0" w:space="0" w:color="auto"/>
                                <w:right w:val="none" w:sz="0" w:space="0" w:color="auto"/>
                              </w:divBdr>
                              <w:divsChild>
                                <w:div w:id="986400828">
                                  <w:marLeft w:val="0"/>
                                  <w:marRight w:val="0"/>
                                  <w:marTop w:val="0"/>
                                  <w:marBottom w:val="0"/>
                                  <w:divBdr>
                                    <w:top w:val="none" w:sz="0" w:space="0" w:color="auto"/>
                                    <w:left w:val="none" w:sz="0" w:space="0" w:color="auto"/>
                                    <w:bottom w:val="none" w:sz="0" w:space="0" w:color="auto"/>
                                    <w:right w:val="none" w:sz="0" w:space="0" w:color="auto"/>
                                  </w:divBdr>
                                  <w:divsChild>
                                    <w:div w:id="16299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17834">
      <w:bodyDiv w:val="1"/>
      <w:marLeft w:val="0"/>
      <w:marRight w:val="0"/>
      <w:marTop w:val="0"/>
      <w:marBottom w:val="0"/>
      <w:divBdr>
        <w:top w:val="none" w:sz="0" w:space="0" w:color="auto"/>
        <w:left w:val="none" w:sz="0" w:space="0" w:color="auto"/>
        <w:bottom w:val="none" w:sz="0" w:space="0" w:color="auto"/>
        <w:right w:val="none" w:sz="0" w:space="0" w:color="auto"/>
      </w:divBdr>
      <w:divsChild>
        <w:div w:id="1888099865">
          <w:marLeft w:val="0"/>
          <w:marRight w:val="0"/>
          <w:marTop w:val="0"/>
          <w:marBottom w:val="0"/>
          <w:divBdr>
            <w:top w:val="none" w:sz="0" w:space="0" w:color="auto"/>
            <w:left w:val="none" w:sz="0" w:space="0" w:color="auto"/>
            <w:bottom w:val="none" w:sz="0" w:space="0" w:color="auto"/>
            <w:right w:val="none" w:sz="0" w:space="0" w:color="auto"/>
          </w:divBdr>
          <w:divsChild>
            <w:div w:id="2132702246">
              <w:marLeft w:val="-9464"/>
              <w:marRight w:val="-9464"/>
              <w:marTop w:val="0"/>
              <w:marBottom w:val="0"/>
              <w:divBdr>
                <w:top w:val="none" w:sz="0" w:space="0" w:color="auto"/>
                <w:left w:val="none" w:sz="0" w:space="0" w:color="auto"/>
                <w:bottom w:val="none" w:sz="0" w:space="0" w:color="auto"/>
                <w:right w:val="none" w:sz="0" w:space="0" w:color="auto"/>
              </w:divBdr>
              <w:divsChild>
                <w:div w:id="1309360352">
                  <w:marLeft w:val="0"/>
                  <w:marRight w:val="0"/>
                  <w:marTop w:val="0"/>
                  <w:marBottom w:val="0"/>
                  <w:divBdr>
                    <w:top w:val="none" w:sz="0" w:space="0" w:color="auto"/>
                    <w:left w:val="none" w:sz="0" w:space="0" w:color="auto"/>
                    <w:bottom w:val="none" w:sz="0" w:space="0" w:color="auto"/>
                    <w:right w:val="none" w:sz="0" w:space="0" w:color="auto"/>
                  </w:divBdr>
                  <w:divsChild>
                    <w:div w:id="2121533439">
                      <w:marLeft w:val="-225"/>
                      <w:marRight w:val="-225"/>
                      <w:marTop w:val="0"/>
                      <w:marBottom w:val="0"/>
                      <w:divBdr>
                        <w:top w:val="none" w:sz="0" w:space="0" w:color="auto"/>
                        <w:left w:val="none" w:sz="0" w:space="0" w:color="auto"/>
                        <w:bottom w:val="none" w:sz="0" w:space="0" w:color="auto"/>
                        <w:right w:val="none" w:sz="0" w:space="0" w:color="auto"/>
                      </w:divBdr>
                      <w:divsChild>
                        <w:div w:id="1016494906">
                          <w:marLeft w:val="0"/>
                          <w:marRight w:val="0"/>
                          <w:marTop w:val="0"/>
                          <w:marBottom w:val="0"/>
                          <w:divBdr>
                            <w:top w:val="none" w:sz="0" w:space="0" w:color="auto"/>
                            <w:left w:val="none" w:sz="0" w:space="0" w:color="auto"/>
                            <w:bottom w:val="none" w:sz="0" w:space="0" w:color="auto"/>
                            <w:right w:val="none" w:sz="0" w:space="0" w:color="auto"/>
                          </w:divBdr>
                          <w:divsChild>
                            <w:div w:id="460465663">
                              <w:marLeft w:val="-225"/>
                              <w:marRight w:val="-225"/>
                              <w:marTop w:val="0"/>
                              <w:marBottom w:val="0"/>
                              <w:divBdr>
                                <w:top w:val="none" w:sz="0" w:space="0" w:color="auto"/>
                                <w:left w:val="none" w:sz="0" w:space="0" w:color="auto"/>
                                <w:bottom w:val="none" w:sz="0" w:space="0" w:color="auto"/>
                                <w:right w:val="none" w:sz="0" w:space="0" w:color="auto"/>
                              </w:divBdr>
                              <w:divsChild>
                                <w:div w:id="1433697066">
                                  <w:marLeft w:val="0"/>
                                  <w:marRight w:val="0"/>
                                  <w:marTop w:val="0"/>
                                  <w:marBottom w:val="0"/>
                                  <w:divBdr>
                                    <w:top w:val="none" w:sz="0" w:space="0" w:color="auto"/>
                                    <w:left w:val="none" w:sz="0" w:space="0" w:color="auto"/>
                                    <w:bottom w:val="none" w:sz="0" w:space="0" w:color="auto"/>
                                    <w:right w:val="none" w:sz="0" w:space="0" w:color="auto"/>
                                  </w:divBdr>
                                  <w:divsChild>
                                    <w:div w:id="6514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884815">
      <w:bodyDiv w:val="1"/>
      <w:marLeft w:val="0"/>
      <w:marRight w:val="0"/>
      <w:marTop w:val="0"/>
      <w:marBottom w:val="0"/>
      <w:divBdr>
        <w:top w:val="none" w:sz="0" w:space="0" w:color="auto"/>
        <w:left w:val="none" w:sz="0" w:space="0" w:color="auto"/>
        <w:bottom w:val="none" w:sz="0" w:space="0" w:color="auto"/>
        <w:right w:val="none" w:sz="0" w:space="0" w:color="auto"/>
      </w:divBdr>
    </w:div>
    <w:div w:id="752320116">
      <w:bodyDiv w:val="1"/>
      <w:marLeft w:val="0"/>
      <w:marRight w:val="0"/>
      <w:marTop w:val="0"/>
      <w:marBottom w:val="0"/>
      <w:divBdr>
        <w:top w:val="none" w:sz="0" w:space="0" w:color="auto"/>
        <w:left w:val="none" w:sz="0" w:space="0" w:color="auto"/>
        <w:bottom w:val="none" w:sz="0" w:space="0" w:color="auto"/>
        <w:right w:val="none" w:sz="0" w:space="0" w:color="auto"/>
      </w:divBdr>
      <w:divsChild>
        <w:div w:id="915168130">
          <w:marLeft w:val="0"/>
          <w:marRight w:val="0"/>
          <w:marTop w:val="0"/>
          <w:marBottom w:val="0"/>
          <w:divBdr>
            <w:top w:val="none" w:sz="0" w:space="0" w:color="auto"/>
            <w:left w:val="none" w:sz="0" w:space="0" w:color="auto"/>
            <w:bottom w:val="none" w:sz="0" w:space="0" w:color="auto"/>
            <w:right w:val="none" w:sz="0" w:space="0" w:color="auto"/>
          </w:divBdr>
          <w:divsChild>
            <w:div w:id="615451266">
              <w:marLeft w:val="-9464"/>
              <w:marRight w:val="-9464"/>
              <w:marTop w:val="0"/>
              <w:marBottom w:val="0"/>
              <w:divBdr>
                <w:top w:val="none" w:sz="0" w:space="0" w:color="auto"/>
                <w:left w:val="none" w:sz="0" w:space="0" w:color="auto"/>
                <w:bottom w:val="none" w:sz="0" w:space="0" w:color="auto"/>
                <w:right w:val="none" w:sz="0" w:space="0" w:color="auto"/>
              </w:divBdr>
              <w:divsChild>
                <w:div w:id="1818642528">
                  <w:marLeft w:val="0"/>
                  <w:marRight w:val="0"/>
                  <w:marTop w:val="0"/>
                  <w:marBottom w:val="0"/>
                  <w:divBdr>
                    <w:top w:val="none" w:sz="0" w:space="0" w:color="auto"/>
                    <w:left w:val="none" w:sz="0" w:space="0" w:color="auto"/>
                    <w:bottom w:val="none" w:sz="0" w:space="0" w:color="auto"/>
                    <w:right w:val="none" w:sz="0" w:space="0" w:color="auto"/>
                  </w:divBdr>
                  <w:divsChild>
                    <w:div w:id="2046327956">
                      <w:marLeft w:val="-225"/>
                      <w:marRight w:val="-225"/>
                      <w:marTop w:val="0"/>
                      <w:marBottom w:val="0"/>
                      <w:divBdr>
                        <w:top w:val="none" w:sz="0" w:space="0" w:color="auto"/>
                        <w:left w:val="none" w:sz="0" w:space="0" w:color="auto"/>
                        <w:bottom w:val="none" w:sz="0" w:space="0" w:color="auto"/>
                        <w:right w:val="none" w:sz="0" w:space="0" w:color="auto"/>
                      </w:divBdr>
                      <w:divsChild>
                        <w:div w:id="900365160">
                          <w:marLeft w:val="0"/>
                          <w:marRight w:val="0"/>
                          <w:marTop w:val="0"/>
                          <w:marBottom w:val="0"/>
                          <w:divBdr>
                            <w:top w:val="none" w:sz="0" w:space="0" w:color="auto"/>
                            <w:left w:val="none" w:sz="0" w:space="0" w:color="auto"/>
                            <w:bottom w:val="none" w:sz="0" w:space="0" w:color="auto"/>
                            <w:right w:val="none" w:sz="0" w:space="0" w:color="auto"/>
                          </w:divBdr>
                          <w:divsChild>
                            <w:div w:id="1718243325">
                              <w:marLeft w:val="-225"/>
                              <w:marRight w:val="-225"/>
                              <w:marTop w:val="0"/>
                              <w:marBottom w:val="0"/>
                              <w:divBdr>
                                <w:top w:val="none" w:sz="0" w:space="0" w:color="auto"/>
                                <w:left w:val="none" w:sz="0" w:space="0" w:color="auto"/>
                                <w:bottom w:val="none" w:sz="0" w:space="0" w:color="auto"/>
                                <w:right w:val="none" w:sz="0" w:space="0" w:color="auto"/>
                              </w:divBdr>
                              <w:divsChild>
                                <w:div w:id="768702105">
                                  <w:marLeft w:val="0"/>
                                  <w:marRight w:val="0"/>
                                  <w:marTop w:val="0"/>
                                  <w:marBottom w:val="0"/>
                                  <w:divBdr>
                                    <w:top w:val="none" w:sz="0" w:space="0" w:color="auto"/>
                                    <w:left w:val="none" w:sz="0" w:space="0" w:color="auto"/>
                                    <w:bottom w:val="none" w:sz="0" w:space="0" w:color="auto"/>
                                    <w:right w:val="none" w:sz="0" w:space="0" w:color="auto"/>
                                  </w:divBdr>
                                  <w:divsChild>
                                    <w:div w:id="888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155594">
      <w:bodyDiv w:val="1"/>
      <w:marLeft w:val="0"/>
      <w:marRight w:val="0"/>
      <w:marTop w:val="0"/>
      <w:marBottom w:val="0"/>
      <w:divBdr>
        <w:top w:val="none" w:sz="0" w:space="0" w:color="auto"/>
        <w:left w:val="none" w:sz="0" w:space="0" w:color="auto"/>
        <w:bottom w:val="none" w:sz="0" w:space="0" w:color="auto"/>
        <w:right w:val="none" w:sz="0" w:space="0" w:color="auto"/>
      </w:divBdr>
      <w:divsChild>
        <w:div w:id="1767267149">
          <w:marLeft w:val="0"/>
          <w:marRight w:val="0"/>
          <w:marTop w:val="0"/>
          <w:marBottom w:val="0"/>
          <w:divBdr>
            <w:top w:val="none" w:sz="0" w:space="0" w:color="auto"/>
            <w:left w:val="none" w:sz="0" w:space="0" w:color="auto"/>
            <w:bottom w:val="none" w:sz="0" w:space="0" w:color="auto"/>
            <w:right w:val="none" w:sz="0" w:space="0" w:color="auto"/>
          </w:divBdr>
          <w:divsChild>
            <w:div w:id="1366902591">
              <w:marLeft w:val="-9464"/>
              <w:marRight w:val="-9464"/>
              <w:marTop w:val="0"/>
              <w:marBottom w:val="0"/>
              <w:divBdr>
                <w:top w:val="none" w:sz="0" w:space="0" w:color="auto"/>
                <w:left w:val="none" w:sz="0" w:space="0" w:color="auto"/>
                <w:bottom w:val="none" w:sz="0" w:space="0" w:color="auto"/>
                <w:right w:val="none" w:sz="0" w:space="0" w:color="auto"/>
              </w:divBdr>
              <w:divsChild>
                <w:div w:id="760300297">
                  <w:marLeft w:val="0"/>
                  <w:marRight w:val="0"/>
                  <w:marTop w:val="0"/>
                  <w:marBottom w:val="0"/>
                  <w:divBdr>
                    <w:top w:val="none" w:sz="0" w:space="0" w:color="auto"/>
                    <w:left w:val="none" w:sz="0" w:space="0" w:color="auto"/>
                    <w:bottom w:val="none" w:sz="0" w:space="0" w:color="auto"/>
                    <w:right w:val="none" w:sz="0" w:space="0" w:color="auto"/>
                  </w:divBdr>
                  <w:divsChild>
                    <w:div w:id="572198267">
                      <w:marLeft w:val="-225"/>
                      <w:marRight w:val="-225"/>
                      <w:marTop w:val="0"/>
                      <w:marBottom w:val="0"/>
                      <w:divBdr>
                        <w:top w:val="none" w:sz="0" w:space="0" w:color="auto"/>
                        <w:left w:val="none" w:sz="0" w:space="0" w:color="auto"/>
                        <w:bottom w:val="none" w:sz="0" w:space="0" w:color="auto"/>
                        <w:right w:val="none" w:sz="0" w:space="0" w:color="auto"/>
                      </w:divBdr>
                      <w:divsChild>
                        <w:div w:id="598416473">
                          <w:marLeft w:val="0"/>
                          <w:marRight w:val="0"/>
                          <w:marTop w:val="0"/>
                          <w:marBottom w:val="0"/>
                          <w:divBdr>
                            <w:top w:val="none" w:sz="0" w:space="0" w:color="auto"/>
                            <w:left w:val="none" w:sz="0" w:space="0" w:color="auto"/>
                            <w:bottom w:val="none" w:sz="0" w:space="0" w:color="auto"/>
                            <w:right w:val="none" w:sz="0" w:space="0" w:color="auto"/>
                          </w:divBdr>
                          <w:divsChild>
                            <w:div w:id="924801802">
                              <w:marLeft w:val="-225"/>
                              <w:marRight w:val="-225"/>
                              <w:marTop w:val="0"/>
                              <w:marBottom w:val="0"/>
                              <w:divBdr>
                                <w:top w:val="none" w:sz="0" w:space="0" w:color="auto"/>
                                <w:left w:val="none" w:sz="0" w:space="0" w:color="auto"/>
                                <w:bottom w:val="none" w:sz="0" w:space="0" w:color="auto"/>
                                <w:right w:val="none" w:sz="0" w:space="0" w:color="auto"/>
                              </w:divBdr>
                              <w:divsChild>
                                <w:div w:id="969289152">
                                  <w:marLeft w:val="0"/>
                                  <w:marRight w:val="0"/>
                                  <w:marTop w:val="0"/>
                                  <w:marBottom w:val="0"/>
                                  <w:divBdr>
                                    <w:top w:val="none" w:sz="0" w:space="0" w:color="auto"/>
                                    <w:left w:val="none" w:sz="0" w:space="0" w:color="auto"/>
                                    <w:bottom w:val="none" w:sz="0" w:space="0" w:color="auto"/>
                                    <w:right w:val="none" w:sz="0" w:space="0" w:color="auto"/>
                                  </w:divBdr>
                                  <w:divsChild>
                                    <w:div w:id="107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1106651691">
      <w:bodyDiv w:val="1"/>
      <w:marLeft w:val="0"/>
      <w:marRight w:val="0"/>
      <w:marTop w:val="0"/>
      <w:marBottom w:val="0"/>
      <w:divBdr>
        <w:top w:val="none" w:sz="0" w:space="0" w:color="auto"/>
        <w:left w:val="none" w:sz="0" w:space="0" w:color="auto"/>
        <w:bottom w:val="none" w:sz="0" w:space="0" w:color="auto"/>
        <w:right w:val="none" w:sz="0" w:space="0" w:color="auto"/>
      </w:divBdr>
      <w:divsChild>
        <w:div w:id="1722826471">
          <w:marLeft w:val="0"/>
          <w:marRight w:val="0"/>
          <w:marTop w:val="0"/>
          <w:marBottom w:val="0"/>
          <w:divBdr>
            <w:top w:val="none" w:sz="0" w:space="0" w:color="auto"/>
            <w:left w:val="none" w:sz="0" w:space="0" w:color="auto"/>
            <w:bottom w:val="none" w:sz="0" w:space="0" w:color="auto"/>
            <w:right w:val="none" w:sz="0" w:space="0" w:color="auto"/>
          </w:divBdr>
          <w:divsChild>
            <w:div w:id="580335342">
              <w:marLeft w:val="-9464"/>
              <w:marRight w:val="-9464"/>
              <w:marTop w:val="0"/>
              <w:marBottom w:val="0"/>
              <w:divBdr>
                <w:top w:val="none" w:sz="0" w:space="0" w:color="auto"/>
                <w:left w:val="none" w:sz="0" w:space="0" w:color="auto"/>
                <w:bottom w:val="none" w:sz="0" w:space="0" w:color="auto"/>
                <w:right w:val="none" w:sz="0" w:space="0" w:color="auto"/>
              </w:divBdr>
              <w:divsChild>
                <w:div w:id="1740906726">
                  <w:marLeft w:val="0"/>
                  <w:marRight w:val="0"/>
                  <w:marTop w:val="0"/>
                  <w:marBottom w:val="0"/>
                  <w:divBdr>
                    <w:top w:val="none" w:sz="0" w:space="0" w:color="auto"/>
                    <w:left w:val="none" w:sz="0" w:space="0" w:color="auto"/>
                    <w:bottom w:val="none" w:sz="0" w:space="0" w:color="auto"/>
                    <w:right w:val="none" w:sz="0" w:space="0" w:color="auto"/>
                  </w:divBdr>
                  <w:divsChild>
                    <w:div w:id="1528980423">
                      <w:marLeft w:val="-225"/>
                      <w:marRight w:val="-225"/>
                      <w:marTop w:val="0"/>
                      <w:marBottom w:val="0"/>
                      <w:divBdr>
                        <w:top w:val="none" w:sz="0" w:space="0" w:color="auto"/>
                        <w:left w:val="none" w:sz="0" w:space="0" w:color="auto"/>
                        <w:bottom w:val="none" w:sz="0" w:space="0" w:color="auto"/>
                        <w:right w:val="none" w:sz="0" w:space="0" w:color="auto"/>
                      </w:divBdr>
                      <w:divsChild>
                        <w:div w:id="1454208958">
                          <w:marLeft w:val="0"/>
                          <w:marRight w:val="0"/>
                          <w:marTop w:val="0"/>
                          <w:marBottom w:val="0"/>
                          <w:divBdr>
                            <w:top w:val="none" w:sz="0" w:space="0" w:color="auto"/>
                            <w:left w:val="none" w:sz="0" w:space="0" w:color="auto"/>
                            <w:bottom w:val="none" w:sz="0" w:space="0" w:color="auto"/>
                            <w:right w:val="none" w:sz="0" w:space="0" w:color="auto"/>
                          </w:divBdr>
                          <w:divsChild>
                            <w:div w:id="505562960">
                              <w:marLeft w:val="-225"/>
                              <w:marRight w:val="-225"/>
                              <w:marTop w:val="0"/>
                              <w:marBottom w:val="0"/>
                              <w:divBdr>
                                <w:top w:val="none" w:sz="0" w:space="0" w:color="auto"/>
                                <w:left w:val="none" w:sz="0" w:space="0" w:color="auto"/>
                                <w:bottom w:val="none" w:sz="0" w:space="0" w:color="auto"/>
                                <w:right w:val="none" w:sz="0" w:space="0" w:color="auto"/>
                              </w:divBdr>
                              <w:divsChild>
                                <w:div w:id="352153585">
                                  <w:marLeft w:val="0"/>
                                  <w:marRight w:val="0"/>
                                  <w:marTop w:val="0"/>
                                  <w:marBottom w:val="0"/>
                                  <w:divBdr>
                                    <w:top w:val="none" w:sz="0" w:space="0" w:color="auto"/>
                                    <w:left w:val="none" w:sz="0" w:space="0" w:color="auto"/>
                                    <w:bottom w:val="none" w:sz="0" w:space="0" w:color="auto"/>
                                    <w:right w:val="none" w:sz="0" w:space="0" w:color="auto"/>
                                  </w:divBdr>
                                  <w:divsChild>
                                    <w:div w:id="4551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080095">
      <w:bodyDiv w:val="1"/>
      <w:marLeft w:val="0"/>
      <w:marRight w:val="0"/>
      <w:marTop w:val="0"/>
      <w:marBottom w:val="0"/>
      <w:divBdr>
        <w:top w:val="none" w:sz="0" w:space="0" w:color="auto"/>
        <w:left w:val="none" w:sz="0" w:space="0" w:color="auto"/>
        <w:bottom w:val="none" w:sz="0" w:space="0" w:color="auto"/>
        <w:right w:val="none" w:sz="0" w:space="0" w:color="auto"/>
      </w:divBdr>
      <w:divsChild>
        <w:div w:id="943613587">
          <w:marLeft w:val="0"/>
          <w:marRight w:val="0"/>
          <w:marTop w:val="0"/>
          <w:marBottom w:val="0"/>
          <w:divBdr>
            <w:top w:val="none" w:sz="0" w:space="0" w:color="auto"/>
            <w:left w:val="none" w:sz="0" w:space="0" w:color="auto"/>
            <w:bottom w:val="none" w:sz="0" w:space="0" w:color="auto"/>
            <w:right w:val="none" w:sz="0" w:space="0" w:color="auto"/>
          </w:divBdr>
          <w:divsChild>
            <w:div w:id="1776710225">
              <w:marLeft w:val="-9464"/>
              <w:marRight w:val="-9464"/>
              <w:marTop w:val="0"/>
              <w:marBottom w:val="0"/>
              <w:divBdr>
                <w:top w:val="none" w:sz="0" w:space="0" w:color="auto"/>
                <w:left w:val="none" w:sz="0" w:space="0" w:color="auto"/>
                <w:bottom w:val="none" w:sz="0" w:space="0" w:color="auto"/>
                <w:right w:val="none" w:sz="0" w:space="0" w:color="auto"/>
              </w:divBdr>
              <w:divsChild>
                <w:div w:id="1096706218">
                  <w:marLeft w:val="0"/>
                  <w:marRight w:val="0"/>
                  <w:marTop w:val="0"/>
                  <w:marBottom w:val="0"/>
                  <w:divBdr>
                    <w:top w:val="none" w:sz="0" w:space="0" w:color="auto"/>
                    <w:left w:val="none" w:sz="0" w:space="0" w:color="auto"/>
                    <w:bottom w:val="none" w:sz="0" w:space="0" w:color="auto"/>
                    <w:right w:val="none" w:sz="0" w:space="0" w:color="auto"/>
                  </w:divBdr>
                  <w:divsChild>
                    <w:div w:id="2099524830">
                      <w:marLeft w:val="-225"/>
                      <w:marRight w:val="-225"/>
                      <w:marTop w:val="0"/>
                      <w:marBottom w:val="0"/>
                      <w:divBdr>
                        <w:top w:val="none" w:sz="0" w:space="0" w:color="auto"/>
                        <w:left w:val="none" w:sz="0" w:space="0" w:color="auto"/>
                        <w:bottom w:val="none" w:sz="0" w:space="0" w:color="auto"/>
                        <w:right w:val="none" w:sz="0" w:space="0" w:color="auto"/>
                      </w:divBdr>
                      <w:divsChild>
                        <w:div w:id="890306683">
                          <w:marLeft w:val="0"/>
                          <w:marRight w:val="0"/>
                          <w:marTop w:val="0"/>
                          <w:marBottom w:val="0"/>
                          <w:divBdr>
                            <w:top w:val="none" w:sz="0" w:space="0" w:color="auto"/>
                            <w:left w:val="none" w:sz="0" w:space="0" w:color="auto"/>
                            <w:bottom w:val="none" w:sz="0" w:space="0" w:color="auto"/>
                            <w:right w:val="none" w:sz="0" w:space="0" w:color="auto"/>
                          </w:divBdr>
                          <w:divsChild>
                            <w:div w:id="812716969">
                              <w:marLeft w:val="-225"/>
                              <w:marRight w:val="-225"/>
                              <w:marTop w:val="0"/>
                              <w:marBottom w:val="0"/>
                              <w:divBdr>
                                <w:top w:val="none" w:sz="0" w:space="0" w:color="auto"/>
                                <w:left w:val="none" w:sz="0" w:space="0" w:color="auto"/>
                                <w:bottom w:val="none" w:sz="0" w:space="0" w:color="auto"/>
                                <w:right w:val="none" w:sz="0" w:space="0" w:color="auto"/>
                              </w:divBdr>
                              <w:divsChild>
                                <w:div w:id="1486361716">
                                  <w:marLeft w:val="0"/>
                                  <w:marRight w:val="0"/>
                                  <w:marTop w:val="0"/>
                                  <w:marBottom w:val="0"/>
                                  <w:divBdr>
                                    <w:top w:val="none" w:sz="0" w:space="0" w:color="auto"/>
                                    <w:left w:val="none" w:sz="0" w:space="0" w:color="auto"/>
                                    <w:bottom w:val="none" w:sz="0" w:space="0" w:color="auto"/>
                                    <w:right w:val="none" w:sz="0" w:space="0" w:color="auto"/>
                                  </w:divBdr>
                                  <w:divsChild>
                                    <w:div w:id="1193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01768">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sChild>
        <w:div w:id="867792076">
          <w:marLeft w:val="0"/>
          <w:marRight w:val="0"/>
          <w:marTop w:val="0"/>
          <w:marBottom w:val="0"/>
          <w:divBdr>
            <w:top w:val="none" w:sz="0" w:space="0" w:color="auto"/>
            <w:left w:val="none" w:sz="0" w:space="0" w:color="auto"/>
            <w:bottom w:val="none" w:sz="0" w:space="0" w:color="auto"/>
            <w:right w:val="none" w:sz="0" w:space="0" w:color="auto"/>
          </w:divBdr>
          <w:divsChild>
            <w:div w:id="1224558515">
              <w:marLeft w:val="-9464"/>
              <w:marRight w:val="-9464"/>
              <w:marTop w:val="0"/>
              <w:marBottom w:val="0"/>
              <w:divBdr>
                <w:top w:val="none" w:sz="0" w:space="0" w:color="auto"/>
                <w:left w:val="none" w:sz="0" w:space="0" w:color="auto"/>
                <w:bottom w:val="none" w:sz="0" w:space="0" w:color="auto"/>
                <w:right w:val="none" w:sz="0" w:space="0" w:color="auto"/>
              </w:divBdr>
              <w:divsChild>
                <w:div w:id="728764772">
                  <w:marLeft w:val="0"/>
                  <w:marRight w:val="0"/>
                  <w:marTop w:val="0"/>
                  <w:marBottom w:val="0"/>
                  <w:divBdr>
                    <w:top w:val="none" w:sz="0" w:space="0" w:color="auto"/>
                    <w:left w:val="none" w:sz="0" w:space="0" w:color="auto"/>
                    <w:bottom w:val="none" w:sz="0" w:space="0" w:color="auto"/>
                    <w:right w:val="none" w:sz="0" w:space="0" w:color="auto"/>
                  </w:divBdr>
                  <w:divsChild>
                    <w:div w:id="1243101109">
                      <w:marLeft w:val="-225"/>
                      <w:marRight w:val="-225"/>
                      <w:marTop w:val="0"/>
                      <w:marBottom w:val="0"/>
                      <w:divBdr>
                        <w:top w:val="none" w:sz="0" w:space="0" w:color="auto"/>
                        <w:left w:val="none" w:sz="0" w:space="0" w:color="auto"/>
                        <w:bottom w:val="none" w:sz="0" w:space="0" w:color="auto"/>
                        <w:right w:val="none" w:sz="0" w:space="0" w:color="auto"/>
                      </w:divBdr>
                      <w:divsChild>
                        <w:div w:id="804011601">
                          <w:marLeft w:val="0"/>
                          <w:marRight w:val="0"/>
                          <w:marTop w:val="0"/>
                          <w:marBottom w:val="0"/>
                          <w:divBdr>
                            <w:top w:val="none" w:sz="0" w:space="0" w:color="auto"/>
                            <w:left w:val="none" w:sz="0" w:space="0" w:color="auto"/>
                            <w:bottom w:val="none" w:sz="0" w:space="0" w:color="auto"/>
                            <w:right w:val="none" w:sz="0" w:space="0" w:color="auto"/>
                          </w:divBdr>
                          <w:divsChild>
                            <w:div w:id="304745911">
                              <w:marLeft w:val="-225"/>
                              <w:marRight w:val="-225"/>
                              <w:marTop w:val="0"/>
                              <w:marBottom w:val="0"/>
                              <w:divBdr>
                                <w:top w:val="none" w:sz="0" w:space="0" w:color="auto"/>
                                <w:left w:val="none" w:sz="0" w:space="0" w:color="auto"/>
                                <w:bottom w:val="none" w:sz="0" w:space="0" w:color="auto"/>
                                <w:right w:val="none" w:sz="0" w:space="0" w:color="auto"/>
                              </w:divBdr>
                              <w:divsChild>
                                <w:div w:id="597063869">
                                  <w:marLeft w:val="0"/>
                                  <w:marRight w:val="0"/>
                                  <w:marTop w:val="0"/>
                                  <w:marBottom w:val="0"/>
                                  <w:divBdr>
                                    <w:top w:val="none" w:sz="0" w:space="0" w:color="auto"/>
                                    <w:left w:val="none" w:sz="0" w:space="0" w:color="auto"/>
                                    <w:bottom w:val="none" w:sz="0" w:space="0" w:color="auto"/>
                                    <w:right w:val="none" w:sz="0" w:space="0" w:color="auto"/>
                                  </w:divBdr>
                                  <w:divsChild>
                                    <w:div w:id="2130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17617">
      <w:bodyDiv w:val="1"/>
      <w:marLeft w:val="0"/>
      <w:marRight w:val="0"/>
      <w:marTop w:val="0"/>
      <w:marBottom w:val="0"/>
      <w:divBdr>
        <w:top w:val="none" w:sz="0" w:space="0" w:color="auto"/>
        <w:left w:val="none" w:sz="0" w:space="0" w:color="auto"/>
        <w:bottom w:val="none" w:sz="0" w:space="0" w:color="auto"/>
        <w:right w:val="none" w:sz="0" w:space="0" w:color="auto"/>
      </w:divBdr>
      <w:divsChild>
        <w:div w:id="1225409644">
          <w:marLeft w:val="0"/>
          <w:marRight w:val="0"/>
          <w:marTop w:val="0"/>
          <w:marBottom w:val="0"/>
          <w:divBdr>
            <w:top w:val="none" w:sz="0" w:space="0" w:color="auto"/>
            <w:left w:val="none" w:sz="0" w:space="0" w:color="auto"/>
            <w:bottom w:val="none" w:sz="0" w:space="0" w:color="auto"/>
            <w:right w:val="none" w:sz="0" w:space="0" w:color="auto"/>
          </w:divBdr>
          <w:divsChild>
            <w:div w:id="2118521065">
              <w:marLeft w:val="-9464"/>
              <w:marRight w:val="-9464"/>
              <w:marTop w:val="0"/>
              <w:marBottom w:val="0"/>
              <w:divBdr>
                <w:top w:val="none" w:sz="0" w:space="0" w:color="auto"/>
                <w:left w:val="none" w:sz="0" w:space="0" w:color="auto"/>
                <w:bottom w:val="none" w:sz="0" w:space="0" w:color="auto"/>
                <w:right w:val="none" w:sz="0" w:space="0" w:color="auto"/>
              </w:divBdr>
              <w:divsChild>
                <w:div w:id="557934262">
                  <w:marLeft w:val="0"/>
                  <w:marRight w:val="0"/>
                  <w:marTop w:val="0"/>
                  <w:marBottom w:val="0"/>
                  <w:divBdr>
                    <w:top w:val="none" w:sz="0" w:space="0" w:color="auto"/>
                    <w:left w:val="none" w:sz="0" w:space="0" w:color="auto"/>
                    <w:bottom w:val="none" w:sz="0" w:space="0" w:color="auto"/>
                    <w:right w:val="none" w:sz="0" w:space="0" w:color="auto"/>
                  </w:divBdr>
                  <w:divsChild>
                    <w:div w:id="1891377916">
                      <w:marLeft w:val="-225"/>
                      <w:marRight w:val="-225"/>
                      <w:marTop w:val="0"/>
                      <w:marBottom w:val="0"/>
                      <w:divBdr>
                        <w:top w:val="none" w:sz="0" w:space="0" w:color="auto"/>
                        <w:left w:val="none" w:sz="0" w:space="0" w:color="auto"/>
                        <w:bottom w:val="none" w:sz="0" w:space="0" w:color="auto"/>
                        <w:right w:val="none" w:sz="0" w:space="0" w:color="auto"/>
                      </w:divBdr>
                      <w:divsChild>
                        <w:div w:id="3291660">
                          <w:marLeft w:val="0"/>
                          <w:marRight w:val="0"/>
                          <w:marTop w:val="0"/>
                          <w:marBottom w:val="0"/>
                          <w:divBdr>
                            <w:top w:val="none" w:sz="0" w:space="0" w:color="auto"/>
                            <w:left w:val="none" w:sz="0" w:space="0" w:color="auto"/>
                            <w:bottom w:val="none" w:sz="0" w:space="0" w:color="auto"/>
                            <w:right w:val="none" w:sz="0" w:space="0" w:color="auto"/>
                          </w:divBdr>
                          <w:divsChild>
                            <w:div w:id="675501445">
                              <w:marLeft w:val="-225"/>
                              <w:marRight w:val="-225"/>
                              <w:marTop w:val="0"/>
                              <w:marBottom w:val="0"/>
                              <w:divBdr>
                                <w:top w:val="none" w:sz="0" w:space="0" w:color="auto"/>
                                <w:left w:val="none" w:sz="0" w:space="0" w:color="auto"/>
                                <w:bottom w:val="none" w:sz="0" w:space="0" w:color="auto"/>
                                <w:right w:val="none" w:sz="0" w:space="0" w:color="auto"/>
                              </w:divBdr>
                              <w:divsChild>
                                <w:div w:id="2043944920">
                                  <w:marLeft w:val="0"/>
                                  <w:marRight w:val="0"/>
                                  <w:marTop w:val="0"/>
                                  <w:marBottom w:val="0"/>
                                  <w:divBdr>
                                    <w:top w:val="none" w:sz="0" w:space="0" w:color="auto"/>
                                    <w:left w:val="none" w:sz="0" w:space="0" w:color="auto"/>
                                    <w:bottom w:val="none" w:sz="0" w:space="0" w:color="auto"/>
                                    <w:right w:val="none" w:sz="0" w:space="0" w:color="auto"/>
                                  </w:divBdr>
                                  <w:divsChild>
                                    <w:div w:id="9809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25031">
      <w:bodyDiv w:val="1"/>
      <w:marLeft w:val="0"/>
      <w:marRight w:val="0"/>
      <w:marTop w:val="0"/>
      <w:marBottom w:val="0"/>
      <w:divBdr>
        <w:top w:val="none" w:sz="0" w:space="0" w:color="auto"/>
        <w:left w:val="none" w:sz="0" w:space="0" w:color="auto"/>
        <w:bottom w:val="none" w:sz="0" w:space="0" w:color="auto"/>
        <w:right w:val="none" w:sz="0" w:space="0" w:color="auto"/>
      </w:divBdr>
      <w:divsChild>
        <w:div w:id="1349677253">
          <w:marLeft w:val="0"/>
          <w:marRight w:val="0"/>
          <w:marTop w:val="0"/>
          <w:marBottom w:val="0"/>
          <w:divBdr>
            <w:top w:val="none" w:sz="0" w:space="0" w:color="auto"/>
            <w:left w:val="none" w:sz="0" w:space="0" w:color="auto"/>
            <w:bottom w:val="none" w:sz="0" w:space="0" w:color="auto"/>
            <w:right w:val="none" w:sz="0" w:space="0" w:color="auto"/>
          </w:divBdr>
          <w:divsChild>
            <w:div w:id="933169865">
              <w:marLeft w:val="-9464"/>
              <w:marRight w:val="-9464"/>
              <w:marTop w:val="0"/>
              <w:marBottom w:val="0"/>
              <w:divBdr>
                <w:top w:val="none" w:sz="0" w:space="0" w:color="auto"/>
                <w:left w:val="none" w:sz="0" w:space="0" w:color="auto"/>
                <w:bottom w:val="none" w:sz="0" w:space="0" w:color="auto"/>
                <w:right w:val="none" w:sz="0" w:space="0" w:color="auto"/>
              </w:divBdr>
              <w:divsChild>
                <w:div w:id="799224533">
                  <w:marLeft w:val="0"/>
                  <w:marRight w:val="0"/>
                  <w:marTop w:val="0"/>
                  <w:marBottom w:val="0"/>
                  <w:divBdr>
                    <w:top w:val="none" w:sz="0" w:space="0" w:color="auto"/>
                    <w:left w:val="none" w:sz="0" w:space="0" w:color="auto"/>
                    <w:bottom w:val="none" w:sz="0" w:space="0" w:color="auto"/>
                    <w:right w:val="none" w:sz="0" w:space="0" w:color="auto"/>
                  </w:divBdr>
                  <w:divsChild>
                    <w:div w:id="466320574">
                      <w:marLeft w:val="-225"/>
                      <w:marRight w:val="-225"/>
                      <w:marTop w:val="0"/>
                      <w:marBottom w:val="0"/>
                      <w:divBdr>
                        <w:top w:val="none" w:sz="0" w:space="0" w:color="auto"/>
                        <w:left w:val="none" w:sz="0" w:space="0" w:color="auto"/>
                        <w:bottom w:val="none" w:sz="0" w:space="0" w:color="auto"/>
                        <w:right w:val="none" w:sz="0" w:space="0" w:color="auto"/>
                      </w:divBdr>
                      <w:divsChild>
                        <w:div w:id="232396072">
                          <w:marLeft w:val="0"/>
                          <w:marRight w:val="0"/>
                          <w:marTop w:val="0"/>
                          <w:marBottom w:val="0"/>
                          <w:divBdr>
                            <w:top w:val="none" w:sz="0" w:space="0" w:color="auto"/>
                            <w:left w:val="none" w:sz="0" w:space="0" w:color="auto"/>
                            <w:bottom w:val="none" w:sz="0" w:space="0" w:color="auto"/>
                            <w:right w:val="none" w:sz="0" w:space="0" w:color="auto"/>
                          </w:divBdr>
                          <w:divsChild>
                            <w:div w:id="2145191466">
                              <w:marLeft w:val="-225"/>
                              <w:marRight w:val="-225"/>
                              <w:marTop w:val="0"/>
                              <w:marBottom w:val="0"/>
                              <w:divBdr>
                                <w:top w:val="none" w:sz="0" w:space="0" w:color="auto"/>
                                <w:left w:val="none" w:sz="0" w:space="0" w:color="auto"/>
                                <w:bottom w:val="none" w:sz="0" w:space="0" w:color="auto"/>
                                <w:right w:val="none" w:sz="0" w:space="0" w:color="auto"/>
                              </w:divBdr>
                              <w:divsChild>
                                <w:div w:id="1590382844">
                                  <w:marLeft w:val="0"/>
                                  <w:marRight w:val="0"/>
                                  <w:marTop w:val="0"/>
                                  <w:marBottom w:val="0"/>
                                  <w:divBdr>
                                    <w:top w:val="none" w:sz="0" w:space="0" w:color="auto"/>
                                    <w:left w:val="none" w:sz="0" w:space="0" w:color="auto"/>
                                    <w:bottom w:val="none" w:sz="0" w:space="0" w:color="auto"/>
                                    <w:right w:val="none" w:sz="0" w:space="0" w:color="auto"/>
                                  </w:divBdr>
                                  <w:divsChild>
                                    <w:div w:id="13636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145585">
      <w:bodyDiv w:val="1"/>
      <w:marLeft w:val="0"/>
      <w:marRight w:val="0"/>
      <w:marTop w:val="0"/>
      <w:marBottom w:val="0"/>
      <w:divBdr>
        <w:top w:val="none" w:sz="0" w:space="0" w:color="auto"/>
        <w:left w:val="none" w:sz="0" w:space="0" w:color="auto"/>
        <w:bottom w:val="none" w:sz="0" w:space="0" w:color="auto"/>
        <w:right w:val="none" w:sz="0" w:space="0" w:color="auto"/>
      </w:divBdr>
      <w:divsChild>
        <w:div w:id="1061556228">
          <w:marLeft w:val="0"/>
          <w:marRight w:val="0"/>
          <w:marTop w:val="0"/>
          <w:marBottom w:val="0"/>
          <w:divBdr>
            <w:top w:val="none" w:sz="0" w:space="0" w:color="auto"/>
            <w:left w:val="none" w:sz="0" w:space="0" w:color="auto"/>
            <w:bottom w:val="none" w:sz="0" w:space="0" w:color="auto"/>
            <w:right w:val="none" w:sz="0" w:space="0" w:color="auto"/>
          </w:divBdr>
          <w:divsChild>
            <w:div w:id="1989242879">
              <w:marLeft w:val="-9464"/>
              <w:marRight w:val="-9464"/>
              <w:marTop w:val="0"/>
              <w:marBottom w:val="0"/>
              <w:divBdr>
                <w:top w:val="none" w:sz="0" w:space="0" w:color="auto"/>
                <w:left w:val="none" w:sz="0" w:space="0" w:color="auto"/>
                <w:bottom w:val="none" w:sz="0" w:space="0" w:color="auto"/>
                <w:right w:val="none" w:sz="0" w:space="0" w:color="auto"/>
              </w:divBdr>
              <w:divsChild>
                <w:div w:id="797450912">
                  <w:marLeft w:val="0"/>
                  <w:marRight w:val="0"/>
                  <w:marTop w:val="0"/>
                  <w:marBottom w:val="0"/>
                  <w:divBdr>
                    <w:top w:val="none" w:sz="0" w:space="0" w:color="auto"/>
                    <w:left w:val="none" w:sz="0" w:space="0" w:color="auto"/>
                    <w:bottom w:val="none" w:sz="0" w:space="0" w:color="auto"/>
                    <w:right w:val="none" w:sz="0" w:space="0" w:color="auto"/>
                  </w:divBdr>
                  <w:divsChild>
                    <w:div w:id="733547755">
                      <w:marLeft w:val="-225"/>
                      <w:marRight w:val="-225"/>
                      <w:marTop w:val="0"/>
                      <w:marBottom w:val="0"/>
                      <w:divBdr>
                        <w:top w:val="none" w:sz="0" w:space="0" w:color="auto"/>
                        <w:left w:val="none" w:sz="0" w:space="0" w:color="auto"/>
                        <w:bottom w:val="none" w:sz="0" w:space="0" w:color="auto"/>
                        <w:right w:val="none" w:sz="0" w:space="0" w:color="auto"/>
                      </w:divBdr>
                      <w:divsChild>
                        <w:div w:id="1521822844">
                          <w:marLeft w:val="0"/>
                          <w:marRight w:val="0"/>
                          <w:marTop w:val="0"/>
                          <w:marBottom w:val="0"/>
                          <w:divBdr>
                            <w:top w:val="none" w:sz="0" w:space="0" w:color="auto"/>
                            <w:left w:val="none" w:sz="0" w:space="0" w:color="auto"/>
                            <w:bottom w:val="none" w:sz="0" w:space="0" w:color="auto"/>
                            <w:right w:val="none" w:sz="0" w:space="0" w:color="auto"/>
                          </w:divBdr>
                          <w:divsChild>
                            <w:div w:id="1840382698">
                              <w:marLeft w:val="-225"/>
                              <w:marRight w:val="-225"/>
                              <w:marTop w:val="0"/>
                              <w:marBottom w:val="0"/>
                              <w:divBdr>
                                <w:top w:val="none" w:sz="0" w:space="0" w:color="auto"/>
                                <w:left w:val="none" w:sz="0" w:space="0" w:color="auto"/>
                                <w:bottom w:val="none" w:sz="0" w:space="0" w:color="auto"/>
                                <w:right w:val="none" w:sz="0" w:space="0" w:color="auto"/>
                              </w:divBdr>
                              <w:divsChild>
                                <w:div w:id="1821269682">
                                  <w:marLeft w:val="0"/>
                                  <w:marRight w:val="0"/>
                                  <w:marTop w:val="0"/>
                                  <w:marBottom w:val="0"/>
                                  <w:divBdr>
                                    <w:top w:val="none" w:sz="0" w:space="0" w:color="auto"/>
                                    <w:left w:val="none" w:sz="0" w:space="0" w:color="auto"/>
                                    <w:bottom w:val="none" w:sz="0" w:space="0" w:color="auto"/>
                                    <w:right w:val="none" w:sz="0" w:space="0" w:color="auto"/>
                                  </w:divBdr>
                                  <w:divsChild>
                                    <w:div w:id="15075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jeffersoncountycler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91889FC260645A61541355F4BA2FE" ma:contentTypeVersion="6" ma:contentTypeDescription="Create a new document." ma:contentTypeScope="" ma:versionID="a60251d08734447fc75432267d4142a6">
  <xsd:schema xmlns:xsd="http://www.w3.org/2001/XMLSchema" xmlns:xs="http://www.w3.org/2001/XMLSchema" xmlns:p="http://schemas.microsoft.com/office/2006/metadata/properties" xmlns:ns3="46e7b867-5138-4033-ac3c-aec304e2fcd9" targetNamespace="http://schemas.microsoft.com/office/2006/metadata/properties" ma:root="true" ma:fieldsID="b976a0a4bc6f071918d6dafb7f2a3a5f" ns3:_="">
    <xsd:import namespace="46e7b867-5138-4033-ac3c-aec304e2fc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7b867-5138-4033-ac3c-aec304e2f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41B54-E5A4-4506-BA3A-2232C9427055}">
  <ds:schemaRefs>
    <ds:schemaRef ds:uri="46e7b867-5138-4033-ac3c-aec304e2fcd9"/>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A65DAA4-2025-4506-9517-EA19A2023C57}">
  <ds:schemaRefs>
    <ds:schemaRef ds:uri="http://schemas.microsoft.com/sharepoint/v3/contenttype/forms"/>
  </ds:schemaRefs>
</ds:datastoreItem>
</file>

<file path=customXml/itemProps3.xml><?xml version="1.0" encoding="utf-8"?>
<ds:datastoreItem xmlns:ds="http://schemas.openxmlformats.org/officeDocument/2006/customXml" ds:itemID="{5E5CD6C7-35F7-4086-B20D-ABC816D0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7b867-5138-4033-ac3c-aec304e2f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Friday</dc:creator>
  <cp:keywords/>
  <dc:description/>
  <cp:lastModifiedBy>Frank Friday</cp:lastModifiedBy>
  <cp:revision>7</cp:revision>
  <cp:lastPrinted>2024-06-05T18:35:00Z</cp:lastPrinted>
  <dcterms:created xsi:type="dcterms:W3CDTF">2024-07-11T15:09:00Z</dcterms:created>
  <dcterms:modified xsi:type="dcterms:W3CDTF">2024-07-15T14:02:00Z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0x010100DE191889FC260645A61541355F4BA2FE</vt:lpwstr>
  </property>
</Properties>
</file>