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1AE" w14:textId="070AC304" w:rsidR="00C3047F" w:rsidRPr="00CF6676" w:rsidRDefault="00586127" w:rsidP="008E7978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>FISCAL IMPACT STATEMENT</w:t>
      </w:r>
    </w:p>
    <w:p w14:paraId="0E4FE397" w14:textId="417FFE28" w:rsidR="00C3047F" w:rsidRPr="00CF6676" w:rsidRDefault="00C3047F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2B1C04FE" w14:textId="2A0A7E2C" w:rsidR="00C23D55" w:rsidRPr="00CF6676" w:rsidRDefault="00CF6676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>### KAR ##</w:t>
      </w:r>
      <w:proofErr w:type="gramStart"/>
      <w:r w:rsidRPr="00CF6676">
        <w:rPr>
          <w:rFonts w:ascii="Arial" w:hAnsi="Arial" w:cs="Arial"/>
          <w:sz w:val="24"/>
        </w:rPr>
        <w:t>#:#</w:t>
      </w:r>
      <w:proofErr w:type="gramEnd"/>
      <w:r w:rsidRPr="00CF6676">
        <w:rPr>
          <w:rFonts w:ascii="Arial" w:hAnsi="Arial" w:cs="Arial"/>
          <w:sz w:val="24"/>
        </w:rPr>
        <w:t>##</w:t>
      </w:r>
    </w:p>
    <w:p w14:paraId="5601DA2C" w14:textId="4F6677D1" w:rsidR="00C23D55" w:rsidRPr="00CF6676" w:rsidRDefault="00C23D5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>Contact Person:</w:t>
      </w:r>
    </w:p>
    <w:p w14:paraId="2AF48EBE" w14:textId="77777777" w:rsidR="00C23D55" w:rsidRPr="00CF6676" w:rsidRDefault="00C23D5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>Phone:</w:t>
      </w:r>
    </w:p>
    <w:p w14:paraId="664613E1" w14:textId="78A69D7C" w:rsidR="00C23D55" w:rsidRPr="00CF6676" w:rsidRDefault="00C23D5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>Email:</w:t>
      </w:r>
    </w:p>
    <w:p w14:paraId="7D2829EA" w14:textId="12BD6664" w:rsidR="00C23D55" w:rsidRPr="00CF6676" w:rsidRDefault="00C23D5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070DCA19" w14:textId="0772B5E5" w:rsidR="00C23D55" w:rsidRPr="00CF6676" w:rsidRDefault="00243AC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23D55" w:rsidRPr="00CF6676">
        <w:rPr>
          <w:rFonts w:ascii="Arial" w:hAnsi="Arial" w:cs="Arial"/>
          <w:sz w:val="24"/>
        </w:rPr>
        <w:t>(1) Identify each state</w:t>
      </w:r>
      <w:r w:rsidR="00D65C7A" w:rsidRPr="00CF6676">
        <w:rPr>
          <w:rFonts w:ascii="Arial" w:hAnsi="Arial" w:cs="Arial"/>
          <w:sz w:val="24"/>
        </w:rPr>
        <w:t xml:space="preserve"> statute,</w:t>
      </w:r>
      <w:r w:rsidR="00C23D55" w:rsidRPr="00CF6676">
        <w:rPr>
          <w:rFonts w:ascii="Arial" w:hAnsi="Arial" w:cs="Arial"/>
          <w:sz w:val="24"/>
        </w:rPr>
        <w:t xml:space="preserve"> federal statute</w:t>
      </w:r>
      <w:r w:rsidR="00D65C7A" w:rsidRPr="00CF6676">
        <w:rPr>
          <w:rFonts w:ascii="Arial" w:hAnsi="Arial" w:cs="Arial"/>
          <w:sz w:val="24"/>
        </w:rPr>
        <w:t>,</w:t>
      </w:r>
      <w:r w:rsidR="00C23D55" w:rsidRPr="00CF6676">
        <w:rPr>
          <w:rFonts w:ascii="Arial" w:hAnsi="Arial" w:cs="Arial"/>
          <w:sz w:val="24"/>
        </w:rPr>
        <w:t xml:space="preserve"> or federal regulation that requires or authorizes the action taken by the administrative regulation.</w:t>
      </w:r>
    </w:p>
    <w:p w14:paraId="4C8D7FAF" w14:textId="77777777" w:rsidR="00C23D55" w:rsidRPr="00CF6676" w:rsidRDefault="00C23D5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26B48C23" w14:textId="56B8CFDB" w:rsidR="00C3047F" w:rsidRPr="00CF6676" w:rsidRDefault="00243AC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3047F" w:rsidRPr="00CF6676">
        <w:rPr>
          <w:rFonts w:ascii="Arial" w:hAnsi="Arial" w:cs="Arial"/>
          <w:sz w:val="24"/>
        </w:rPr>
        <w:t>(</w:t>
      </w:r>
      <w:r w:rsidR="00C23D55" w:rsidRPr="00CF6676">
        <w:rPr>
          <w:rFonts w:ascii="Arial" w:hAnsi="Arial" w:cs="Arial"/>
          <w:sz w:val="24"/>
        </w:rPr>
        <w:t>2</w:t>
      </w:r>
      <w:r w:rsidR="00C3047F" w:rsidRPr="00CF6676">
        <w:rPr>
          <w:rFonts w:ascii="Arial" w:hAnsi="Arial" w:cs="Arial"/>
          <w:sz w:val="24"/>
        </w:rPr>
        <w:t xml:space="preserve">) Identify the promulgating agency and </w:t>
      </w:r>
      <w:r w:rsidR="00586127" w:rsidRPr="00CF6676">
        <w:rPr>
          <w:rFonts w:ascii="Arial" w:hAnsi="Arial" w:cs="Arial"/>
          <w:sz w:val="24"/>
        </w:rPr>
        <w:t xml:space="preserve">any </w:t>
      </w:r>
      <w:r w:rsidR="00C3047F" w:rsidRPr="00CF6676">
        <w:rPr>
          <w:rFonts w:ascii="Arial" w:hAnsi="Arial" w:cs="Arial"/>
          <w:sz w:val="24"/>
        </w:rPr>
        <w:t xml:space="preserve">other affected state </w:t>
      </w:r>
      <w:r w:rsidR="00D65C7A" w:rsidRPr="00CF6676">
        <w:rPr>
          <w:rFonts w:ascii="Arial" w:hAnsi="Arial" w:cs="Arial"/>
          <w:sz w:val="24"/>
        </w:rPr>
        <w:t>units, parts, or divisions</w:t>
      </w:r>
      <w:r w:rsidR="00C3047F" w:rsidRPr="00CF6676">
        <w:rPr>
          <w:rFonts w:ascii="Arial" w:hAnsi="Arial" w:cs="Arial"/>
          <w:sz w:val="24"/>
        </w:rPr>
        <w:t>:</w:t>
      </w:r>
    </w:p>
    <w:p w14:paraId="1CF0125D" w14:textId="40FD496F" w:rsidR="00586127" w:rsidRPr="00CF6676" w:rsidRDefault="00586127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401D29B3" w14:textId="5C69DC91" w:rsidR="00C3047F" w:rsidRPr="00CF6676" w:rsidRDefault="00C3047F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  <w:t>(a) Estimate the following for the first year:</w:t>
      </w:r>
    </w:p>
    <w:p w14:paraId="681E61D7" w14:textId="71ECA18D" w:rsidR="00C3047F" w:rsidRPr="00CF6676" w:rsidRDefault="00C3047F" w:rsidP="008E7978">
      <w:pPr>
        <w:tabs>
          <w:tab w:val="left" w:pos="360"/>
          <w:tab w:val="left" w:pos="90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</w:r>
      <w:r w:rsidRPr="00CF6676">
        <w:rPr>
          <w:rFonts w:ascii="Arial" w:hAnsi="Arial" w:cs="Arial"/>
          <w:sz w:val="24"/>
        </w:rPr>
        <w:tab/>
        <w:t>Expenditures:</w:t>
      </w:r>
    </w:p>
    <w:p w14:paraId="26C3EC48" w14:textId="1DFE94FD" w:rsidR="00C3047F" w:rsidRPr="00CF6676" w:rsidRDefault="00C3047F" w:rsidP="008E7978">
      <w:pPr>
        <w:tabs>
          <w:tab w:val="left" w:pos="360"/>
          <w:tab w:val="left" w:pos="90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</w:r>
      <w:r w:rsidRPr="00CF6676">
        <w:rPr>
          <w:rFonts w:ascii="Arial" w:hAnsi="Arial" w:cs="Arial"/>
          <w:sz w:val="24"/>
        </w:rPr>
        <w:tab/>
        <w:t>Revenues:</w:t>
      </w:r>
    </w:p>
    <w:p w14:paraId="1E68368D" w14:textId="4AA65DA4" w:rsidR="00C3047F" w:rsidRPr="00CF6676" w:rsidRDefault="00C3047F" w:rsidP="008E7978">
      <w:pPr>
        <w:tabs>
          <w:tab w:val="left" w:pos="360"/>
          <w:tab w:val="left" w:pos="90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</w:r>
      <w:r w:rsidRPr="00CF6676">
        <w:rPr>
          <w:rFonts w:ascii="Arial" w:hAnsi="Arial" w:cs="Arial"/>
          <w:sz w:val="24"/>
        </w:rPr>
        <w:tab/>
        <w:t>Cost Savings:</w:t>
      </w:r>
    </w:p>
    <w:p w14:paraId="1C8FA74D" w14:textId="7A852333" w:rsidR="00C3047F" w:rsidRPr="00CF6676" w:rsidRDefault="00C3047F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  <w:t xml:space="preserve">(b) How will </w:t>
      </w:r>
      <w:r w:rsidR="00586127" w:rsidRPr="00CF6676">
        <w:rPr>
          <w:rFonts w:ascii="Arial" w:hAnsi="Arial" w:cs="Arial"/>
          <w:sz w:val="24"/>
        </w:rPr>
        <w:t>expenditures, revenues, or cost savings</w:t>
      </w:r>
      <w:r w:rsidRPr="00CF6676">
        <w:rPr>
          <w:rFonts w:ascii="Arial" w:hAnsi="Arial" w:cs="Arial"/>
          <w:sz w:val="24"/>
        </w:rPr>
        <w:t xml:space="preserve"> differ </w:t>
      </w:r>
      <w:r w:rsidR="00586127" w:rsidRPr="00CF6676">
        <w:rPr>
          <w:rFonts w:ascii="Arial" w:hAnsi="Arial" w:cs="Arial"/>
          <w:sz w:val="24"/>
        </w:rPr>
        <w:t>in</w:t>
      </w:r>
      <w:r w:rsidRPr="00CF6676">
        <w:rPr>
          <w:rFonts w:ascii="Arial" w:hAnsi="Arial" w:cs="Arial"/>
          <w:sz w:val="24"/>
        </w:rPr>
        <w:t xml:space="preserve"> subsequent years?</w:t>
      </w:r>
    </w:p>
    <w:p w14:paraId="1879FA7B" w14:textId="0314C9B2" w:rsidR="00C3047F" w:rsidRPr="00CF6676" w:rsidRDefault="00C3047F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76561A48" w14:textId="0B0AF135" w:rsidR="00C3047F" w:rsidRPr="00CF6676" w:rsidRDefault="00243AC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3047F" w:rsidRPr="00CF6676">
        <w:rPr>
          <w:rFonts w:ascii="Arial" w:hAnsi="Arial" w:cs="Arial"/>
          <w:sz w:val="24"/>
        </w:rPr>
        <w:t>(</w:t>
      </w:r>
      <w:r w:rsidR="00C23D55" w:rsidRPr="00CF6676">
        <w:rPr>
          <w:rFonts w:ascii="Arial" w:hAnsi="Arial" w:cs="Arial"/>
          <w:sz w:val="24"/>
        </w:rPr>
        <w:t>3</w:t>
      </w:r>
      <w:r w:rsidR="00C3047F" w:rsidRPr="00CF6676">
        <w:rPr>
          <w:rFonts w:ascii="Arial" w:hAnsi="Arial" w:cs="Arial"/>
          <w:sz w:val="24"/>
        </w:rPr>
        <w:t>) Identify affected local entities (for example: cities, counties, fire departments, school districts):</w:t>
      </w:r>
    </w:p>
    <w:p w14:paraId="30CA4226" w14:textId="5A588A23" w:rsidR="00586127" w:rsidRPr="00CF6676" w:rsidRDefault="00586127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603B3AA2" w14:textId="1DE68FFC" w:rsidR="00C3047F" w:rsidRPr="00CF6676" w:rsidRDefault="00C3047F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  <w:t>(a) Estimate the following for the first year:</w:t>
      </w:r>
    </w:p>
    <w:p w14:paraId="5B454A11" w14:textId="77777777" w:rsidR="00C3047F" w:rsidRPr="00CF6676" w:rsidRDefault="00C3047F" w:rsidP="008E7978">
      <w:pPr>
        <w:tabs>
          <w:tab w:val="left" w:pos="360"/>
          <w:tab w:val="left" w:pos="90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</w:r>
      <w:r w:rsidRPr="00CF6676">
        <w:rPr>
          <w:rFonts w:ascii="Arial" w:hAnsi="Arial" w:cs="Arial"/>
          <w:sz w:val="24"/>
        </w:rPr>
        <w:tab/>
        <w:t>Expenditures:</w:t>
      </w:r>
    </w:p>
    <w:p w14:paraId="0C3759A0" w14:textId="77777777" w:rsidR="00C3047F" w:rsidRPr="00CF6676" w:rsidRDefault="00C3047F" w:rsidP="008E7978">
      <w:pPr>
        <w:tabs>
          <w:tab w:val="left" w:pos="360"/>
          <w:tab w:val="left" w:pos="90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</w:r>
      <w:r w:rsidRPr="00CF6676">
        <w:rPr>
          <w:rFonts w:ascii="Arial" w:hAnsi="Arial" w:cs="Arial"/>
          <w:sz w:val="24"/>
        </w:rPr>
        <w:tab/>
        <w:t>Revenues:</w:t>
      </w:r>
    </w:p>
    <w:p w14:paraId="427614BC" w14:textId="77777777" w:rsidR="00C3047F" w:rsidRPr="00CF6676" w:rsidRDefault="00C3047F" w:rsidP="008E7978">
      <w:pPr>
        <w:tabs>
          <w:tab w:val="left" w:pos="360"/>
          <w:tab w:val="left" w:pos="90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</w:r>
      <w:r w:rsidRPr="00CF6676">
        <w:rPr>
          <w:rFonts w:ascii="Arial" w:hAnsi="Arial" w:cs="Arial"/>
          <w:sz w:val="24"/>
        </w:rPr>
        <w:tab/>
        <w:t>Cost Savings:</w:t>
      </w:r>
    </w:p>
    <w:p w14:paraId="18290D61" w14:textId="59C124BD" w:rsidR="00586127" w:rsidRPr="00CF6676" w:rsidRDefault="00586127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  <w:t>(b) How will expenditures, revenues, or cost savings differ in subsequent years?</w:t>
      </w:r>
    </w:p>
    <w:p w14:paraId="1CD036FB" w14:textId="77777777" w:rsidR="00C3047F" w:rsidRPr="00CF6676" w:rsidRDefault="00C3047F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0A540968" w14:textId="3DD44044" w:rsidR="00C3047F" w:rsidRPr="00CF6676" w:rsidRDefault="00243AC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3047F" w:rsidRPr="00CF6676">
        <w:rPr>
          <w:rFonts w:ascii="Arial" w:hAnsi="Arial" w:cs="Arial"/>
          <w:sz w:val="24"/>
        </w:rPr>
        <w:t>(</w:t>
      </w:r>
      <w:r w:rsidR="00C23D55" w:rsidRPr="00CF6676">
        <w:rPr>
          <w:rFonts w:ascii="Arial" w:hAnsi="Arial" w:cs="Arial"/>
          <w:sz w:val="24"/>
        </w:rPr>
        <w:t>4</w:t>
      </w:r>
      <w:r w:rsidR="00C3047F" w:rsidRPr="00CF6676">
        <w:rPr>
          <w:rFonts w:ascii="Arial" w:hAnsi="Arial" w:cs="Arial"/>
          <w:sz w:val="24"/>
        </w:rPr>
        <w:t>) Identify additional regulated entities not listed in</w:t>
      </w:r>
      <w:r w:rsidR="00D65C7A" w:rsidRPr="00CF6676">
        <w:rPr>
          <w:rFonts w:ascii="Arial" w:hAnsi="Arial" w:cs="Arial"/>
          <w:sz w:val="24"/>
        </w:rPr>
        <w:t xml:space="preserve"> questions</w:t>
      </w:r>
      <w:r w:rsidR="00C3047F" w:rsidRPr="00CF6676">
        <w:rPr>
          <w:rFonts w:ascii="Arial" w:hAnsi="Arial" w:cs="Arial"/>
          <w:sz w:val="24"/>
        </w:rPr>
        <w:t xml:space="preserve"> (</w:t>
      </w:r>
      <w:r w:rsidR="00D65C7A" w:rsidRPr="00CF6676">
        <w:rPr>
          <w:rFonts w:ascii="Arial" w:hAnsi="Arial" w:cs="Arial"/>
          <w:sz w:val="24"/>
        </w:rPr>
        <w:t>2</w:t>
      </w:r>
      <w:r w:rsidR="00C3047F" w:rsidRPr="00CF6676">
        <w:rPr>
          <w:rFonts w:ascii="Arial" w:hAnsi="Arial" w:cs="Arial"/>
          <w:sz w:val="24"/>
        </w:rPr>
        <w:t>) or (</w:t>
      </w:r>
      <w:r w:rsidR="00D65C7A" w:rsidRPr="00CF6676">
        <w:rPr>
          <w:rFonts w:ascii="Arial" w:hAnsi="Arial" w:cs="Arial"/>
          <w:sz w:val="24"/>
        </w:rPr>
        <w:t>3</w:t>
      </w:r>
      <w:r w:rsidR="00C3047F" w:rsidRPr="00CF6676">
        <w:rPr>
          <w:rFonts w:ascii="Arial" w:hAnsi="Arial" w:cs="Arial"/>
          <w:sz w:val="24"/>
        </w:rPr>
        <w:t>):</w:t>
      </w:r>
    </w:p>
    <w:p w14:paraId="0D31478C" w14:textId="36928939" w:rsidR="00586127" w:rsidRPr="00CF6676" w:rsidRDefault="00586127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54F99C1E" w14:textId="3D3A67A7" w:rsidR="00C3047F" w:rsidRPr="00CF6676" w:rsidRDefault="00C3047F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  <w:t>(a) Estimate the following for the first year:</w:t>
      </w:r>
    </w:p>
    <w:p w14:paraId="06E713BA" w14:textId="77777777" w:rsidR="00C3047F" w:rsidRPr="00CF6676" w:rsidRDefault="00C3047F" w:rsidP="008E7978">
      <w:pPr>
        <w:tabs>
          <w:tab w:val="left" w:pos="360"/>
          <w:tab w:val="left" w:pos="90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</w:r>
      <w:r w:rsidRPr="00CF6676">
        <w:rPr>
          <w:rFonts w:ascii="Arial" w:hAnsi="Arial" w:cs="Arial"/>
          <w:sz w:val="24"/>
        </w:rPr>
        <w:tab/>
        <w:t>Expenditures:</w:t>
      </w:r>
    </w:p>
    <w:p w14:paraId="69EC7E77" w14:textId="77777777" w:rsidR="00C3047F" w:rsidRPr="00CF6676" w:rsidRDefault="00C3047F" w:rsidP="008E7978">
      <w:pPr>
        <w:tabs>
          <w:tab w:val="left" w:pos="360"/>
          <w:tab w:val="left" w:pos="90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</w:r>
      <w:r w:rsidRPr="00CF6676">
        <w:rPr>
          <w:rFonts w:ascii="Arial" w:hAnsi="Arial" w:cs="Arial"/>
          <w:sz w:val="24"/>
        </w:rPr>
        <w:tab/>
        <w:t>Revenues:</w:t>
      </w:r>
    </w:p>
    <w:p w14:paraId="30BC8867" w14:textId="77777777" w:rsidR="00C3047F" w:rsidRPr="00CF6676" w:rsidRDefault="00C3047F" w:rsidP="008E7978">
      <w:pPr>
        <w:tabs>
          <w:tab w:val="left" w:pos="360"/>
          <w:tab w:val="left" w:pos="90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</w:r>
      <w:r w:rsidRPr="00CF6676">
        <w:rPr>
          <w:rFonts w:ascii="Arial" w:hAnsi="Arial" w:cs="Arial"/>
          <w:sz w:val="24"/>
        </w:rPr>
        <w:tab/>
        <w:t>Cost Savings:</w:t>
      </w:r>
    </w:p>
    <w:p w14:paraId="79F2EF91" w14:textId="303B6BCE" w:rsidR="00586127" w:rsidRPr="00CF6676" w:rsidRDefault="00586127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  <w:t>(b) How will expenditures, revenues, or cost savings differ in subsequent years?</w:t>
      </w:r>
    </w:p>
    <w:p w14:paraId="0F82804B" w14:textId="77777777" w:rsidR="00C3047F" w:rsidRPr="00CF6676" w:rsidRDefault="00C3047F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4BD3EDFE" w14:textId="12B24B85" w:rsidR="00D65C7A" w:rsidRPr="00CF6676" w:rsidRDefault="00243AC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3047F" w:rsidRPr="00CF6676">
        <w:rPr>
          <w:rFonts w:ascii="Arial" w:hAnsi="Arial" w:cs="Arial"/>
          <w:sz w:val="24"/>
        </w:rPr>
        <w:t>(</w:t>
      </w:r>
      <w:r w:rsidR="00C23D55" w:rsidRPr="00CF6676">
        <w:rPr>
          <w:rFonts w:ascii="Arial" w:hAnsi="Arial" w:cs="Arial"/>
          <w:sz w:val="24"/>
        </w:rPr>
        <w:t>5</w:t>
      </w:r>
      <w:r w:rsidR="00C3047F" w:rsidRPr="00CF6676">
        <w:rPr>
          <w:rFonts w:ascii="Arial" w:hAnsi="Arial" w:cs="Arial"/>
          <w:sz w:val="24"/>
        </w:rPr>
        <w:t xml:space="preserve">) </w:t>
      </w:r>
      <w:r w:rsidR="00C23D55" w:rsidRPr="00CF6676">
        <w:rPr>
          <w:rFonts w:ascii="Arial" w:hAnsi="Arial" w:cs="Arial"/>
          <w:sz w:val="24"/>
        </w:rPr>
        <w:t>Provide a narrative to explain the</w:t>
      </w:r>
      <w:r w:rsidR="00D65C7A" w:rsidRPr="00CF6676">
        <w:rPr>
          <w:rFonts w:ascii="Arial" w:hAnsi="Arial" w:cs="Arial"/>
          <w:sz w:val="24"/>
        </w:rPr>
        <w:t>:</w:t>
      </w:r>
    </w:p>
    <w:p w14:paraId="6A4772E4" w14:textId="309E92B2" w:rsidR="00C3047F" w:rsidRPr="00CF6676" w:rsidRDefault="008E7978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65C7A" w:rsidRPr="00CF6676">
        <w:rPr>
          <w:rFonts w:ascii="Arial" w:hAnsi="Arial" w:cs="Arial"/>
          <w:sz w:val="24"/>
        </w:rPr>
        <w:t>(a) Fiscal impact</w:t>
      </w:r>
      <w:r w:rsidR="00C23D55" w:rsidRPr="00CF6676">
        <w:rPr>
          <w:rFonts w:ascii="Arial" w:hAnsi="Arial" w:cs="Arial"/>
          <w:sz w:val="24"/>
        </w:rPr>
        <w:t xml:space="preserve"> of this administrative regulation</w:t>
      </w:r>
      <w:r w:rsidR="00D65C7A" w:rsidRPr="00CF6676">
        <w:rPr>
          <w:rFonts w:ascii="Arial" w:hAnsi="Arial" w:cs="Arial"/>
          <w:sz w:val="24"/>
        </w:rPr>
        <w:t>:</w:t>
      </w:r>
    </w:p>
    <w:p w14:paraId="5031FF1F" w14:textId="4E6E8A95" w:rsidR="00D65C7A" w:rsidRPr="00CF6676" w:rsidRDefault="008E7978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65C7A" w:rsidRPr="00CF6676">
        <w:rPr>
          <w:rFonts w:ascii="Arial" w:hAnsi="Arial" w:cs="Arial"/>
          <w:sz w:val="24"/>
        </w:rPr>
        <w:t>(b) Methodology and resources used to determine the fiscal impact:</w:t>
      </w:r>
    </w:p>
    <w:p w14:paraId="4976E59D" w14:textId="7153862F" w:rsidR="00D65C7A" w:rsidRPr="00CF6676" w:rsidRDefault="00D65C7A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</w:p>
    <w:p w14:paraId="59541C99" w14:textId="5D07E67C" w:rsidR="00D65C7A" w:rsidRPr="00CF6676" w:rsidRDefault="00243AC5" w:rsidP="008E7978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65C7A" w:rsidRPr="00CF6676">
        <w:rPr>
          <w:rFonts w:ascii="Arial" w:hAnsi="Arial" w:cs="Arial"/>
          <w:sz w:val="24"/>
        </w:rPr>
        <w:t>(6) Explain:</w:t>
      </w:r>
    </w:p>
    <w:p w14:paraId="5FE78793" w14:textId="16A8D4B1" w:rsidR="00D65C7A" w:rsidRPr="00CF6676" w:rsidRDefault="00D65C7A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  <w:t>(a) Whether this administrative regulation will have an overall negative or adverse major economic impact to the entities identified in questions (2) - (4). ($500,000 or more, in aggregate)</w:t>
      </w:r>
    </w:p>
    <w:p w14:paraId="65F437DB" w14:textId="7976785A" w:rsidR="00D65C7A" w:rsidRPr="00CF6676" w:rsidRDefault="00D65C7A" w:rsidP="00243AC5">
      <w:pPr>
        <w:tabs>
          <w:tab w:val="left" w:pos="450"/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 w:rsidRPr="00CF6676">
        <w:rPr>
          <w:rFonts w:ascii="Arial" w:hAnsi="Arial" w:cs="Arial"/>
          <w:sz w:val="24"/>
        </w:rPr>
        <w:tab/>
        <w:t>(b) The methodology and resources used to</w:t>
      </w:r>
      <w:r w:rsidR="00B23994" w:rsidRPr="00CF6676">
        <w:rPr>
          <w:rFonts w:ascii="Arial" w:hAnsi="Arial" w:cs="Arial"/>
          <w:sz w:val="24"/>
        </w:rPr>
        <w:t xml:space="preserve"> reach this conclusion</w:t>
      </w:r>
      <w:r w:rsidRPr="00CF6676">
        <w:rPr>
          <w:rFonts w:ascii="Arial" w:hAnsi="Arial" w:cs="Arial"/>
          <w:sz w:val="24"/>
        </w:rPr>
        <w:t xml:space="preserve">: </w:t>
      </w:r>
    </w:p>
    <w:sectPr w:rsidR="00D65C7A" w:rsidRPr="00CF6676" w:rsidSect="00C23D5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D25C" w14:textId="77777777" w:rsidR="00C23D55" w:rsidRDefault="00C23D55" w:rsidP="00C23D55">
      <w:r>
        <w:separator/>
      </w:r>
    </w:p>
  </w:endnote>
  <w:endnote w:type="continuationSeparator" w:id="0">
    <w:p w14:paraId="7318F031" w14:textId="77777777" w:rsidR="00C23D55" w:rsidRDefault="00C23D55" w:rsidP="00C2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43D2" w14:textId="77777777" w:rsidR="00C23D55" w:rsidRDefault="00C23D55" w:rsidP="00C23D55">
      <w:r>
        <w:separator/>
      </w:r>
    </w:p>
  </w:footnote>
  <w:footnote w:type="continuationSeparator" w:id="0">
    <w:p w14:paraId="761ABB5B" w14:textId="77777777" w:rsidR="00C23D55" w:rsidRDefault="00C23D55" w:rsidP="00C2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7F"/>
    <w:rsid w:val="00001528"/>
    <w:rsid w:val="00027E37"/>
    <w:rsid w:val="00037C60"/>
    <w:rsid w:val="00046B74"/>
    <w:rsid w:val="00067948"/>
    <w:rsid w:val="000727C8"/>
    <w:rsid w:val="000A658B"/>
    <w:rsid w:val="000C7CE2"/>
    <w:rsid w:val="00144025"/>
    <w:rsid w:val="00187568"/>
    <w:rsid w:val="001B2F13"/>
    <w:rsid w:val="001F4DF9"/>
    <w:rsid w:val="00243AC5"/>
    <w:rsid w:val="0027517F"/>
    <w:rsid w:val="002D1B2E"/>
    <w:rsid w:val="002D25DC"/>
    <w:rsid w:val="002F55C3"/>
    <w:rsid w:val="00314491"/>
    <w:rsid w:val="003672E2"/>
    <w:rsid w:val="003B0619"/>
    <w:rsid w:val="003B09E3"/>
    <w:rsid w:val="003B4DDB"/>
    <w:rsid w:val="003E1DFD"/>
    <w:rsid w:val="003E702B"/>
    <w:rsid w:val="00455AF6"/>
    <w:rsid w:val="00465D3F"/>
    <w:rsid w:val="0047165B"/>
    <w:rsid w:val="0048028B"/>
    <w:rsid w:val="004C270C"/>
    <w:rsid w:val="00523076"/>
    <w:rsid w:val="00586127"/>
    <w:rsid w:val="005C423C"/>
    <w:rsid w:val="006443C4"/>
    <w:rsid w:val="00677856"/>
    <w:rsid w:val="006E0471"/>
    <w:rsid w:val="00721F96"/>
    <w:rsid w:val="00753B7B"/>
    <w:rsid w:val="007A01F4"/>
    <w:rsid w:val="007A6751"/>
    <w:rsid w:val="00807C40"/>
    <w:rsid w:val="0089385C"/>
    <w:rsid w:val="008E7978"/>
    <w:rsid w:val="00920170"/>
    <w:rsid w:val="009247A2"/>
    <w:rsid w:val="0092622C"/>
    <w:rsid w:val="009B00AA"/>
    <w:rsid w:val="009B34E2"/>
    <w:rsid w:val="009D57E3"/>
    <w:rsid w:val="00A22E37"/>
    <w:rsid w:val="00A3415D"/>
    <w:rsid w:val="00A37606"/>
    <w:rsid w:val="00AA5E24"/>
    <w:rsid w:val="00AC3734"/>
    <w:rsid w:val="00AE29B6"/>
    <w:rsid w:val="00AF2E3B"/>
    <w:rsid w:val="00B15650"/>
    <w:rsid w:val="00B23994"/>
    <w:rsid w:val="00B332AF"/>
    <w:rsid w:val="00B63597"/>
    <w:rsid w:val="00B6412E"/>
    <w:rsid w:val="00B72971"/>
    <w:rsid w:val="00B72E84"/>
    <w:rsid w:val="00B74300"/>
    <w:rsid w:val="00B940DC"/>
    <w:rsid w:val="00B96465"/>
    <w:rsid w:val="00BE11E3"/>
    <w:rsid w:val="00BE4FE9"/>
    <w:rsid w:val="00C237EB"/>
    <w:rsid w:val="00C23D55"/>
    <w:rsid w:val="00C24174"/>
    <w:rsid w:val="00C27819"/>
    <w:rsid w:val="00C3047F"/>
    <w:rsid w:val="00CE575A"/>
    <w:rsid w:val="00CF6676"/>
    <w:rsid w:val="00D65C7A"/>
    <w:rsid w:val="00D72FB4"/>
    <w:rsid w:val="00DA1202"/>
    <w:rsid w:val="00DD1218"/>
    <w:rsid w:val="00DD4EE9"/>
    <w:rsid w:val="00DE0C8E"/>
    <w:rsid w:val="00E321E6"/>
    <w:rsid w:val="00E401D3"/>
    <w:rsid w:val="00E46194"/>
    <w:rsid w:val="00E9788C"/>
    <w:rsid w:val="00EB1A07"/>
    <w:rsid w:val="00EC6614"/>
    <w:rsid w:val="00F43332"/>
    <w:rsid w:val="00FC2EFB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A6D1A"/>
  <w15:chartTrackingRefBased/>
  <w15:docId w15:val="{46630529-92BE-4EA7-A5C9-4423DA47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19"/>
    <w:rPr>
      <w:rFonts w:ascii="Segoe UI" w:hAnsi="Segoe UI" w:cs="Segoe U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19"/>
    <w:pPr>
      <w:ind w:left="7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C2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55"/>
    <w:rPr>
      <w:rFonts w:ascii="Segoe UI" w:hAnsi="Segoe UI" w:cs="Segoe U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55"/>
    <w:rPr>
      <w:rFonts w:ascii="Segoe UI" w:hAnsi="Segoe UI" w:cs="Segoe U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Caudill, Emily (LRC)</dc:creator>
  <cp:keywords/>
  <dc:description/>
  <cp:lastModifiedBy>Caudill, Emily (LRC)</cp:lastModifiedBy>
  <cp:revision>5</cp:revision>
  <cp:lastPrinted>2024-02-28T20:37:00Z</cp:lastPrinted>
  <dcterms:created xsi:type="dcterms:W3CDTF">2024-03-08T18:22:00Z</dcterms:created>
  <dcterms:modified xsi:type="dcterms:W3CDTF">2024-03-08T18:42:00Z</dcterms:modified>
</cp:coreProperties>
</file>