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6d3705da4e40c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2:110.</w:t>
      </w:r>
      <w:r>
        <w:t xml:space="preserve"> </w:t>
      </w:r>
      <w:r>
        <w:t xml:space="preserve">Kentucky Early Intervention Program point of entry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0aea65e7794fc6" /><Relationship Type="http://schemas.openxmlformats.org/officeDocument/2006/relationships/settings" Target="/word/settings.xml" Id="R6938c2b2961a4d90" /></Relationships>
</file>