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c1a76162a43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4:030.</w:t>
      </w:r>
      <w:r>
        <w:t xml:space="preserve"> </w:t>
      </w:r>
      <w:r>
        <w:t xml:space="preserve">Traumatic brain injury trust fund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130bd7ed4e4a28" /><Relationship Type="http://schemas.openxmlformats.org/officeDocument/2006/relationships/settings" Target="/word/settings.xml" Id="R99395d5941374b30" /></Relationships>
</file>