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66af2d0144e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1:020E.</w:t>
      </w:r>
      <w:r>
        <w:t xml:space="preserve"> </w:t>
      </w:r>
      <w:r>
        <w:t xml:space="preserve">State Health Plan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99efc0b8074dde" /><Relationship Type="http://schemas.openxmlformats.org/officeDocument/2006/relationships/settings" Target="/word/settings.xml" Id="Rab5378d53fb04db9" /></Relationships>
</file>