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b51ef6a42244b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910 KAR 2:050.</w:t>
      </w:r>
      <w:r>
        <w:t xml:space="preserve"> </w:t>
      </w:r>
      <w:r>
        <w:t xml:space="preserve">Compensation for guardianship program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fa393913054d5e" /><Relationship Type="http://schemas.openxmlformats.org/officeDocument/2006/relationships/settings" Target="/word/settings.xml" Id="R5476837bdf574c4a" /></Relationships>
</file>