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ffeaf17904e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920 KAR 2:020.</w:t>
      </w:r>
      <w:r>
        <w:t xml:space="preserve"> </w:t>
      </w:r>
      <w:r>
        <w:t xml:space="preserve">Domestic violence batterer intervention provider certification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20d3c45a4432b" /><Relationship Type="http://schemas.openxmlformats.org/officeDocument/2006/relationships/settings" Target="/word/settings.xml" Id="R8464319d8b664b44" /></Relationships>
</file>