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10aa0db6d04a32" /></Relationships>
</file>

<file path=word/document.xml><?xml version="1.0" encoding="utf-8"?>
<w:document xmlns:w="http://schemas.openxmlformats.org/wordprocessingml/2006/main">
  <w:body>
    <w:p>
      <w:pPr>
        <w:pStyle w:val="kar_citation"/>
      </w:pPr>
      <w:r>
        <w:t>921 KAR 3:010.</w:t>
      </w:r>
      <w:r>
        <w:t xml:space="preserve"> </w:t>
      </w:r>
      <w:r>
        <w:t xml:space="preserve">Definitions.</w:t>
      </w:r>
    </w:p>
    <w:p>
      <w:pPr>
        <w:pStyle w:val="kar_markup_metadata"/>
      </w:pPr>
      <w:r>
        <w:t xml:space="preserve">RELATES TO: </w:t>
      </w:r>
      <w:r>
        <w:t xml:space="preserve">7 C.F.R. 271.2, 273.1, 273.4, 273.5, 273.6, 273.7, 273.11, 273.16, 273.18, 274, 7 U.S.C. 2012u(t), 8 U.S.C. 1101, 38 U.S.C., 42 U.S.C. 301-306, 401-433, 601-679, 1201-1206, 1351-1355, 1381-1385, 1396, 45 U.S.C. 231(a) to (v), Pub.L. 110-234</w:t>
      </w:r>
    </w:p>
    <w:p>
      <w:pPr>
        <w:pStyle w:val="kar_markup_metadata"/>
      </w:pPr>
      <w:r>
        <w:t xml:space="preserve">STATUTORY AUTHORITY: </w:t>
      </w:r>
      <w:r>
        <w:t xml:space="preserve">KRS 194A.050(1), 7 C.F.R. 271.4</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7 C.F.R. 271.4 requires the cabinet to administer the Supplemental Nutrition Assistance Program (SNAP) within the state. This administrative regulation sets forth definitions of terms used in 921 KAR Chapter 3.</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error" means an over issuance of SNAP benefits caused by an action or failure to take an action by the cabinet.</w:t>
      </w:r>
    </w:p>
    <w:p>
      <w:pPr>
        <w:pStyle w:val="kar_subsection"/>
      </w:pPr>
      <w:r>
        <w:t xml:space="preserve">(2)</w:t>
      </w:r>
      <w:r>
        <w:t xml:space="preserve"> </w:t>
      </w:r>
      <w:r>
        <w:t xml:space="preserve">"Allotment" is defined by 7 C.F.R. 271.2.</w:t>
      </w:r>
    </w:p>
    <w:p>
      <w:pPr>
        <w:pStyle w:val="kar_subsection"/>
      </w:pPr>
      <w:r>
        <w:t xml:space="preserve">(3)</w:t>
      </w:r>
      <w:r>
        <w:t xml:space="preserve"> </w:t>
      </w:r>
      <w:r>
        <w:t xml:space="preserve">"Application" means an "application form", as defined by 7 C.F.R. 271.2, that is used to apply for SNAP and that is completed by:</w:t>
      </w:r>
    </w:p>
    <w:p>
      <w:pPr>
        <w:pStyle w:val="kar_paragraph"/>
      </w:pPr>
      <w:r>
        <w:t xml:space="preserve">(a)</w:t>
      </w:r>
      <w:r>
        <w:t xml:space="preserve"> </w:t>
      </w:r>
      <w:r>
        <w:t xml:space="preserve">A household member; or</w:t>
      </w:r>
    </w:p>
    <w:p>
      <w:pPr>
        <w:pStyle w:val="kar_paragraph"/>
      </w:pPr>
      <w:r>
        <w:t xml:space="preserve">(b)</w:t>
      </w:r>
      <w:r>
        <w:t xml:space="preserve"> </w:t>
      </w:r>
      <w:r>
        <w:t xml:space="preserve">An authorized representative.</w:t>
      </w:r>
    </w:p>
    <w:p>
      <w:pPr>
        <w:pStyle w:val="kar_subsection"/>
      </w:pPr>
      <w:r>
        <w:t xml:space="preserve">(4)</w:t>
      </w:r>
      <w:r>
        <w:t xml:space="preserve"> </w:t>
      </w:r>
      <w:r>
        <w:t xml:space="preserve">"Authorized representative" means an individual designated by a household member to act on behalf of the household in one (1) or all of the following capacities:</w:t>
      </w:r>
    </w:p>
    <w:p>
      <w:pPr>
        <w:pStyle w:val="kar_paragraph"/>
      </w:pPr>
      <w:r>
        <w:t xml:space="preserve">(a)</w:t>
      </w:r>
      <w:r>
        <w:t xml:space="preserve"> </w:t>
      </w:r>
      <w:r>
        <w:t xml:space="preserve">Making application for the program;</w:t>
      </w:r>
    </w:p>
    <w:p>
      <w:pPr>
        <w:pStyle w:val="kar_paragraph"/>
      </w:pPr>
      <w:r>
        <w:t xml:space="preserve">(b)</w:t>
      </w:r>
      <w:r>
        <w:t xml:space="preserve"> </w:t>
      </w:r>
      <w:r>
        <w:t xml:space="preserve">Obtaining the EBT card; or</w:t>
      </w:r>
    </w:p>
    <w:p>
      <w:pPr>
        <w:pStyle w:val="kar_paragraph"/>
      </w:pPr>
      <w:r>
        <w:t xml:space="preserve">(c)</w:t>
      </w:r>
      <w:r>
        <w:t xml:space="preserve"> </w:t>
      </w:r>
      <w:r>
        <w:t xml:space="preserve">Using the EBT card.</w:t>
      </w:r>
    </w:p>
    <w:p>
      <w:pPr>
        <w:pStyle w:val="kar_subsection"/>
      </w:pPr>
      <w:r>
        <w:t xml:space="preserve">(5)</w:t>
      </w:r>
      <w:r>
        <w:t xml:space="preserve"> </w:t>
      </w:r>
      <w:r>
        <w:t xml:space="preserve">"Benefits" means the value of SNAP provided to a household by means of an EBT access device.</w:t>
      </w:r>
    </w:p>
    <w:p>
      <w:pPr>
        <w:pStyle w:val="kar_subsection"/>
      </w:pPr>
      <w:r>
        <w:t xml:space="preserve">(6)</w:t>
      </w:r>
      <w:r>
        <w:t xml:space="preserve"> </w:t>
      </w:r>
      <w:r>
        <w:t xml:space="preserve">"Boarder" means an individual to whom a household furnishes lodging and meals for reasonable compensation.</w:t>
      </w:r>
    </w:p>
    <w:p>
      <w:pPr>
        <w:pStyle w:val="kar_subsection"/>
      </w:pPr>
      <w:r>
        <w:t xml:space="preserve">(7)</w:t>
      </w:r>
      <w:r>
        <w:t xml:space="preserve"> </w:t>
      </w:r>
      <w:r>
        <w:t xml:space="preserve">"Cabinet" means the Cabinet for Health and Family Services or its designee.</w:t>
      </w:r>
    </w:p>
    <w:p>
      <w:pPr>
        <w:pStyle w:val="kar_subsection"/>
      </w:pPr>
      <w:r>
        <w:t xml:space="preserve">(8)</w:t>
      </w:r>
      <w:r>
        <w:t xml:space="preserve"> </w:t>
      </w:r>
      <w:r>
        <w:t xml:space="preserve">"Certification" means the action necessary to determine eligibility of a household including:</w:t>
      </w:r>
    </w:p>
    <w:p>
      <w:pPr>
        <w:pStyle w:val="kar_paragraph"/>
      </w:pPr>
      <w:r>
        <w:t xml:space="preserve">(a)</w:t>
      </w:r>
      <w:r>
        <w:t xml:space="preserve"> </w:t>
      </w:r>
      <w:r>
        <w:t xml:space="preserve">Interview;</w:t>
      </w:r>
    </w:p>
    <w:p>
      <w:pPr>
        <w:pStyle w:val="kar_paragraph"/>
      </w:pPr>
      <w:r>
        <w:t xml:space="preserve">(b)</w:t>
      </w:r>
      <w:r>
        <w:t xml:space="preserve"> </w:t>
      </w:r>
      <w:r>
        <w:t xml:space="preserve">Verification; and</w:t>
      </w:r>
    </w:p>
    <w:p>
      <w:pPr>
        <w:pStyle w:val="kar_paragraph"/>
      </w:pPr>
      <w:r>
        <w:t xml:space="preserve">(c)</w:t>
      </w:r>
      <w:r>
        <w:t xml:space="preserve"> </w:t>
      </w:r>
      <w:r>
        <w:t xml:space="preserve">Decision.</w:t>
      </w:r>
    </w:p>
    <w:p>
      <w:pPr>
        <w:pStyle w:val="kar_subsection"/>
      </w:pPr>
      <w:r>
        <w:t xml:space="preserve">(9)</w:t>
      </w:r>
      <w:r>
        <w:t xml:space="preserve"> </w:t>
      </w:r>
      <w:r>
        <w:t xml:space="preserve">"Disabled " means, in accordance with 7 C.F.R. 271.2:</w:t>
      </w:r>
    </w:p>
    <w:p>
      <w:pPr>
        <w:pStyle w:val="kar_paragraph"/>
      </w:pPr>
      <w:r>
        <w:t xml:space="preserve">(a)</w:t>
      </w:r>
      <w:r>
        <w:t xml:space="preserve"> </w:t>
      </w:r>
      <w:r>
        <w:t xml:space="preserve">An individual who receives:</w:t>
      </w:r>
    </w:p>
    <w:p>
      <w:pPr>
        <w:pStyle w:val="kar_subparagraph"/>
      </w:pPr>
      <w:r>
        <w:t xml:space="preserve">1.</w:t>
      </w:r>
      <w:r>
        <w:t xml:space="preserve"> </w:t>
      </w:r>
      <w:r>
        <w:t xml:space="preserve">Supplemental Security Income (SSI) or presumptive SSI under 42 U.S.C. 1381 to 1385;</w:t>
      </w:r>
    </w:p>
    <w:p>
      <w:pPr>
        <w:pStyle w:val="kar_subparagraph"/>
      </w:pPr>
      <w:r>
        <w:t xml:space="preserve">2.</w:t>
      </w:r>
      <w:r>
        <w:t xml:space="preserve"> </w:t>
      </w:r>
      <w:r>
        <w:t xml:space="preserve">Disability or blindness payments under:</w:t>
      </w:r>
    </w:p>
    <w:p>
      <w:pPr>
        <w:pStyle w:val="kar_clause"/>
      </w:pPr>
      <w:r>
        <w:t xml:space="preserve">a.</w:t>
      </w:r>
      <w:r>
        <w:t xml:space="preserve"> </w:t>
      </w:r>
      <w:r>
        <w:t xml:space="preserve">42 U.S.C. 301 to 306;</w:t>
      </w:r>
    </w:p>
    <w:p>
      <w:pPr>
        <w:pStyle w:val="kar_clause"/>
      </w:pPr>
      <w:r>
        <w:t xml:space="preserve">b.</w:t>
      </w:r>
      <w:r>
        <w:t xml:space="preserve"> </w:t>
      </w:r>
      <w:r>
        <w:t xml:space="preserve">42 U.S.C. 401 to 433;</w:t>
      </w:r>
    </w:p>
    <w:p>
      <w:pPr>
        <w:pStyle w:val="kar_clause"/>
      </w:pPr>
      <w:r>
        <w:t xml:space="preserve">c.</w:t>
      </w:r>
      <w:r>
        <w:t xml:space="preserve"> </w:t>
      </w:r>
      <w:r>
        <w:t xml:space="preserve">42 U.S.C. 1201 to 1206;</w:t>
      </w:r>
    </w:p>
    <w:p>
      <w:pPr>
        <w:pStyle w:val="kar_clause"/>
      </w:pPr>
      <w:r>
        <w:t xml:space="preserve">d.</w:t>
      </w:r>
      <w:r>
        <w:t xml:space="preserve"> </w:t>
      </w:r>
      <w:r>
        <w:t xml:space="preserve">42 U.S.C. 1351 to 1355; or</w:t>
      </w:r>
    </w:p>
    <w:p>
      <w:pPr>
        <w:pStyle w:val="kar_clause"/>
      </w:pPr>
      <w:r>
        <w:t xml:space="preserve">e.</w:t>
      </w:r>
      <w:r>
        <w:t xml:space="preserve"> </w:t>
      </w:r>
      <w:r>
        <w:t xml:space="preserve">42 U.S.C. 1381 to 1385;</w:t>
      </w:r>
    </w:p>
    <w:p>
      <w:pPr>
        <w:pStyle w:val="kar_subparagraph"/>
      </w:pPr>
      <w:r>
        <w:t xml:space="preserve">3.</w:t>
      </w:r>
      <w:r>
        <w:t xml:space="preserve"> </w:t>
      </w:r>
      <w:r>
        <w:t xml:space="preserve">Optional or mandatory state supplementation;</w:t>
      </w:r>
    </w:p>
    <w:p>
      <w:pPr>
        <w:pStyle w:val="kar_subparagraph"/>
      </w:pPr>
      <w:r>
        <w:t xml:space="preserve">4.</w:t>
      </w:r>
      <w:r>
        <w:t xml:space="preserve"> </w:t>
      </w:r>
      <w:r>
        <w:t xml:space="preserve">Disability retirement benefits:</w:t>
      </w:r>
    </w:p>
    <w:p>
      <w:pPr>
        <w:pStyle w:val="kar_clause"/>
      </w:pPr>
      <w:r>
        <w:t xml:space="preserve">a.</w:t>
      </w:r>
      <w:r>
        <w:t xml:space="preserve"> </w:t>
      </w:r>
      <w:r>
        <w:t xml:space="preserve">From a federal, state, or local government agency; and</w:t>
      </w:r>
    </w:p>
    <w:p>
      <w:pPr>
        <w:pStyle w:val="kar_clause"/>
      </w:pPr>
      <w:r>
        <w:t xml:space="preserve">b.</w:t>
      </w:r>
      <w:r>
        <w:t xml:space="preserve"> </w:t>
      </w:r>
      <w:r>
        <w:t xml:space="preserve">Resulting from a disability considered permanent under 42 U.S.C. 421(i); or</w:t>
      </w:r>
    </w:p>
    <w:p>
      <w:pPr>
        <w:pStyle w:val="kar_subparagraph"/>
      </w:pPr>
      <w:r>
        <w:t xml:space="preserve">5.</w:t>
      </w:r>
      <w:r>
        <w:t xml:space="preserve"> </w:t>
      </w:r>
      <w:r>
        <w:t xml:space="preserve">Annuity payments under:</w:t>
      </w:r>
    </w:p>
    <w:p>
      <w:pPr>
        <w:pStyle w:val="kar_clause"/>
      </w:pPr>
      <w:r>
        <w:t xml:space="preserve">a.</w:t>
      </w:r>
      <w:r>
        <w:t xml:space="preserve"> </w:t>
      </w:r>
      <w:r>
        <w:t xml:space="preserve">45 U.S.C. 231(a) to (v);</w:t>
      </w:r>
    </w:p>
    <w:p>
      <w:pPr>
        <w:pStyle w:val="kar_clause"/>
      </w:pPr>
      <w:r>
        <w:t xml:space="preserve">b.</w:t>
      </w:r>
      <w:r>
        <w:t xml:space="preserve"> </w:t>
      </w:r>
      <w:r>
        <w:t xml:space="preserve">Is determined to qualify for Medicare by the Railroad Retirement Board; and</w:t>
      </w:r>
    </w:p>
    <w:p>
      <w:pPr>
        <w:pStyle w:val="kar_clause"/>
      </w:pPr>
      <w:r>
        <w:t xml:space="preserve">c.</w:t>
      </w:r>
      <w:r>
        <w:t xml:space="preserve"> </w:t>
      </w:r>
      <w:r>
        <w:t xml:space="preserve">Has a disability based upon the criteria used under 42 U.S.C. 1381 to 1385;</w:t>
      </w:r>
    </w:p>
    <w:p>
      <w:pPr>
        <w:pStyle w:val="kar_paragraph"/>
      </w:pPr>
      <w:r>
        <w:t xml:space="preserve">(b)</w:t>
      </w:r>
      <w:r>
        <w:t xml:space="preserve"> </w:t>
      </w:r>
      <w:r>
        <w:t xml:space="preserve">A veteran with a service connected or nonservice connected disability rated by the Veteran's Administration or paid as total (100 percent) by the Veteran's Administration under Title 38 of the United States Code;</w:t>
      </w:r>
    </w:p>
    <w:p>
      <w:pPr>
        <w:pStyle w:val="kar_paragraph"/>
      </w:pPr>
      <w:r>
        <w:t xml:space="preserve">(c)</w:t>
      </w:r>
      <w:r>
        <w:t xml:space="preserve"> </w:t>
      </w:r>
      <w:r>
        <w:t xml:space="preserve">A veteran considered by the Veteran's Administration to be in need of regular aid and attendance or permanently housebound under Title 38 of the United States Code;</w:t>
      </w:r>
    </w:p>
    <w:p>
      <w:pPr>
        <w:pStyle w:val="kar_paragraph"/>
      </w:pPr>
      <w:r>
        <w:t xml:space="preserve">(d)</w:t>
      </w:r>
      <w:r>
        <w:t xml:space="preserve"> </w:t>
      </w:r>
      <w:r>
        <w:t xml:space="preserve">A surviving spouse of a veteran and considered by the Veteran's Administration to be in need of regular aid and attendance or permanently housebound;</w:t>
      </w:r>
    </w:p>
    <w:p>
      <w:pPr>
        <w:pStyle w:val="kar_paragraph"/>
      </w:pPr>
      <w:r>
        <w:t xml:space="preserve">(e)</w:t>
      </w:r>
      <w:r>
        <w:t xml:space="preserve"> </w:t>
      </w:r>
      <w:r>
        <w:t xml:space="preserve">A surviving child of a veteran and considered by the Veteran's Administration to be permanently incapable of self-support under Title 38 of the United States Code;</w:t>
      </w:r>
    </w:p>
    <w:p>
      <w:pPr>
        <w:pStyle w:val="kar_paragraph"/>
      </w:pPr>
      <w:r>
        <w:t xml:space="preserve">(f)</w:t>
      </w:r>
      <w:r>
        <w:t xml:space="preserve"> </w:t>
      </w:r>
      <w:r>
        <w:t xml:space="preserve">A surviving spouse or surviving child of a veteran and considered by the Veteran's Administration to be entitled to:</w:t>
      </w:r>
    </w:p>
    <w:p>
      <w:pPr>
        <w:pStyle w:val="kar_subparagraph"/>
      </w:pPr>
      <w:r>
        <w:t xml:space="preserve">1.</w:t>
      </w:r>
      <w:r>
        <w:t xml:space="preserve"> </w:t>
      </w:r>
      <w:r>
        <w:t xml:space="preserve">Compensation for a service-connected death;</w:t>
      </w:r>
    </w:p>
    <w:p>
      <w:pPr>
        <w:pStyle w:val="kar_subparagraph"/>
      </w:pPr>
      <w:r>
        <w:t xml:space="preserve">2.</w:t>
      </w:r>
      <w:r>
        <w:t xml:space="preserve"> </w:t>
      </w:r>
      <w:r>
        <w:t xml:space="preserve">Pension benefits for a nonservice-connected death under Title 38 of the United States Code; and</w:t>
      </w:r>
    </w:p>
    <w:p>
      <w:pPr>
        <w:pStyle w:val="kar_subparagraph"/>
      </w:pPr>
      <w:r>
        <w:t xml:space="preserve">3.</w:t>
      </w:r>
      <w:r>
        <w:t xml:space="preserve"> </w:t>
      </w:r>
      <w:r>
        <w:t xml:space="preserve">Has a disability considered permanent under 42 U.S.C. 421(i);</w:t>
      </w:r>
    </w:p>
    <w:p>
      <w:pPr>
        <w:pStyle w:val="kar_paragraph"/>
      </w:pPr>
      <w:r>
        <w:t xml:space="preserve">(g)</w:t>
      </w:r>
      <w:r>
        <w:t xml:space="preserve"> </w:t>
      </w:r>
      <w:r>
        <w:t xml:space="preserve">An individual in receipt of disability related medical assistance under 42 U.S.C. 1396;</w:t>
      </w:r>
    </w:p>
    <w:p>
      <w:pPr>
        <w:pStyle w:val="kar_paragraph"/>
      </w:pPr>
      <w:r>
        <w:t xml:space="preserve">(h)</w:t>
      </w:r>
      <w:r>
        <w:t xml:space="preserve"> </w:t>
      </w:r>
      <w:r>
        <w:t xml:space="preserve">An individual who is certified to receive, but not yet receiving SSI or Social Security disability payments; or</w:t>
      </w:r>
    </w:p>
    <w:p>
      <w:pPr>
        <w:pStyle w:val="kar_paragraph"/>
      </w:pPr>
      <w:r>
        <w:t xml:space="preserve">(i)</w:t>
      </w:r>
      <w:r>
        <w:t xml:space="preserve"> </w:t>
      </w:r>
      <w:r>
        <w:t xml:space="preserve">An individual who is currently having his entire SSI or Social Security disability benefit check recouped to recover a prior overpayment.</w:t>
      </w:r>
    </w:p>
    <w:p>
      <w:pPr>
        <w:pStyle w:val="kar_subsection"/>
      </w:pPr>
      <w:r>
        <w:t xml:space="preserve">(10)</w:t>
      </w:r>
      <w:r>
        <w:t xml:space="preserve"> </w:t>
      </w:r>
      <w:r>
        <w:t xml:space="preserve">"Drug addiction or alcoholic treatment program" means "drug addiction or alcoholic treatment and rehabilitation program" as defined by 7 C.F.R. 271.2.</w:t>
      </w:r>
    </w:p>
    <w:p>
      <w:pPr>
        <w:pStyle w:val="kar_subsection"/>
      </w:pPr>
      <w:r>
        <w:t xml:space="preserve">(11)</w:t>
      </w:r>
      <w:r>
        <w:t xml:space="preserve"> </w:t>
      </w:r>
      <w:r>
        <w:t xml:space="preserve">"Elderly" means, in accordance with 7 C.F.R. 271.2, an individual who is:</w:t>
      </w:r>
    </w:p>
    <w:p>
      <w:pPr>
        <w:pStyle w:val="kar_paragraph"/>
      </w:pPr>
      <w:r>
        <w:t xml:space="preserve">(a)</w:t>
      </w:r>
      <w:r>
        <w:t xml:space="preserve"> </w:t>
      </w:r>
      <w:r>
        <w:t xml:space="preserve">Age sixty (60) or older; or</w:t>
      </w:r>
    </w:p>
    <w:p>
      <w:pPr>
        <w:pStyle w:val="kar_paragraph"/>
      </w:pPr>
      <w:r>
        <w:t xml:space="preserve">(b)</w:t>
      </w:r>
      <w:r>
        <w:t xml:space="preserve"> </w:t>
      </w:r>
      <w:r>
        <w:t xml:space="preserve">Fifty-nine (59) years of age at the time of application, but shall turn age sixty (60) before the end of month of application.</w:t>
      </w:r>
    </w:p>
    <w:p>
      <w:pPr>
        <w:pStyle w:val="kar_subsection"/>
      </w:pPr>
      <w:r>
        <w:t xml:space="preserve">(12)</w:t>
      </w:r>
      <w:r>
        <w:t xml:space="preserve"> </w:t>
      </w:r>
      <w:r>
        <w:t xml:space="preserve">"Electronic benefit transfer" or "EBT" means a computer-based electronic benefit transfer system or access device in which an eligible household's benefit authorization is received from a central computer through a point of sale terminal.</w:t>
      </w:r>
    </w:p>
    <w:p>
      <w:pPr>
        <w:pStyle w:val="kar_subsection"/>
      </w:pPr>
      <w:r>
        <w:t xml:space="preserve">(13)</w:t>
      </w:r>
      <w:r>
        <w:t xml:space="preserve"> </w:t>
      </w:r>
      <w:r>
        <w:t xml:space="preserve">"Employment and Training Program" or "E&amp;T":</w:t>
      </w:r>
    </w:p>
    <w:p>
      <w:pPr>
        <w:pStyle w:val="kar_paragraph"/>
      </w:pPr>
      <w:r>
        <w:t xml:space="preserve">(a)</w:t>
      </w:r>
      <w:r>
        <w:t xml:space="preserve"> </w:t>
      </w:r>
      <w:r>
        <w:t xml:space="preserve">Is defined by 7 C.F.R. 271.2; and</w:t>
      </w:r>
    </w:p>
    <w:p>
      <w:pPr>
        <w:pStyle w:val="kar_paragraph"/>
      </w:pPr>
      <w:r>
        <w:t xml:space="preserve">(b)</w:t>
      </w:r>
      <w:r>
        <w:t xml:space="preserve"> </w:t>
      </w:r>
      <w:r>
        <w:t xml:space="preserve">Means the program established in 921 KAR 3:042.</w:t>
      </w:r>
    </w:p>
    <w:p>
      <w:pPr>
        <w:pStyle w:val="kar_subsection"/>
      </w:pPr>
      <w:r>
        <w:t xml:space="preserve">(14)</w:t>
      </w:r>
      <w:r>
        <w:t xml:space="preserve"> </w:t>
      </w:r>
      <w:r>
        <w:t xml:space="preserve">"Entitlement" means the amount of SNAP benefits that a household would receive if every disqualified household member participates.</w:t>
      </w:r>
    </w:p>
    <w:p>
      <w:pPr>
        <w:pStyle w:val="kar_subsection"/>
      </w:pPr>
      <w:r>
        <w:t xml:space="preserve">(15)</w:t>
      </w:r>
      <w:r>
        <w:t xml:space="preserve"> </w:t>
      </w:r>
      <w:r>
        <w:t xml:space="preserve">"Excluded household member" means an individual residing with a household, but excluded when determining the household's size in accordance with the provisions of 921 KAR 3:035, Section 5(3) and (4).</w:t>
      </w:r>
    </w:p>
    <w:p>
      <w:pPr>
        <w:pStyle w:val="kar_subsection"/>
      </w:pPr>
      <w:r>
        <w:t xml:space="preserve">(16)</w:t>
      </w:r>
      <w:r>
        <w:t xml:space="preserve"> </w:t>
      </w:r>
      <w:r>
        <w:t xml:space="preserve">"Expungement" means the removal of benefits from a household's EBT account if, pursuant to 921 KAR 3:045:</w:t>
      </w:r>
    </w:p>
    <w:p>
      <w:pPr>
        <w:pStyle w:val="kar_paragraph"/>
      </w:pPr>
      <w:r>
        <w:t xml:space="preserve">(a)</w:t>
      </w:r>
      <w:r>
        <w:t xml:space="preserve"> </w:t>
      </w:r>
      <w:r>
        <w:t xml:space="preserve">The household has not accessed the account for nine (9) consecutive months; or</w:t>
      </w:r>
    </w:p>
    <w:p>
      <w:pPr>
        <w:pStyle w:val="kar_paragraph"/>
      </w:pPr>
      <w:r>
        <w:t xml:space="preserve">(b)</w:t>
      </w:r>
      <w:r>
        <w:t xml:space="preserve"> </w:t>
      </w:r>
      <w:r>
        <w:t xml:space="preserve">The cabinet verifies that all household members are deceased.</w:t>
      </w:r>
    </w:p>
    <w:p>
      <w:pPr>
        <w:pStyle w:val="kar_subsection"/>
      </w:pPr>
      <w:r>
        <w:t xml:space="preserve">(17)</w:t>
      </w:r>
      <w:r>
        <w:t xml:space="preserve"> </w:t>
      </w:r>
      <w:r>
        <w:t xml:space="preserve">"Federal fiscal year" means a period of twelve (12) calendar months beginning with each October 1 and ending with September 30 of the following calendar year.</w:t>
      </w:r>
    </w:p>
    <w:p>
      <w:pPr>
        <w:pStyle w:val="kar_subsection"/>
      </w:pPr>
      <w:r>
        <w:t xml:space="preserve">(18)</w:t>
      </w:r>
      <w:r>
        <w:t xml:space="preserve"> </w:t>
      </w:r>
      <w:r>
        <w:t xml:space="preserve">"FNS" means the Food and Nutrition Service of the United States Department of Agriculture in accordance with 7 C.F.R. 271.2.</w:t>
      </w:r>
    </w:p>
    <w:p>
      <w:pPr>
        <w:pStyle w:val="kar_subsection"/>
      </w:pPr>
      <w:r>
        <w:t xml:space="preserve">(19)</w:t>
      </w:r>
      <w:r>
        <w:t xml:space="preserve"> </w:t>
      </w:r>
      <w:r>
        <w:t xml:space="preserve">"Group living arrangement" is defined by 7 C.F.R. 271.2.</w:t>
      </w:r>
    </w:p>
    <w:p>
      <w:pPr>
        <w:pStyle w:val="kar_subsection"/>
      </w:pPr>
      <w:r>
        <w:t xml:space="preserve">(20)</w:t>
      </w:r>
      <w:r>
        <w:t xml:space="preserve"> </w:t>
      </w:r>
      <w:r>
        <w:t xml:space="preserve">"Head of household" means the person in whose name the application for participation is made as:</w:t>
      </w:r>
    </w:p>
    <w:p>
      <w:pPr>
        <w:pStyle w:val="kar_paragraph"/>
      </w:pPr>
      <w:r>
        <w:t xml:space="preserve">(a)</w:t>
      </w:r>
      <w:r>
        <w:t xml:space="preserve"> </w:t>
      </w:r>
      <w:r>
        <w:t xml:space="preserve">Having primary financial responsibility for the household;</w:t>
      </w:r>
    </w:p>
    <w:p>
      <w:pPr>
        <w:pStyle w:val="kar_paragraph"/>
      </w:pPr>
      <w:r>
        <w:t xml:space="preserve">(b)</w:t>
      </w:r>
      <w:r>
        <w:t xml:space="preserve"> </w:t>
      </w:r>
      <w:r>
        <w:t xml:space="preserve">Being an adult parent of a child of any age and living in the household; or</w:t>
      </w:r>
    </w:p>
    <w:p>
      <w:pPr>
        <w:pStyle w:val="kar_paragraph"/>
      </w:pPr>
      <w:r>
        <w:t xml:space="preserve">(c)</w:t>
      </w:r>
      <w:r>
        <w:t xml:space="preserve"> </w:t>
      </w:r>
      <w:r>
        <w:t xml:space="preserve">Being an adult having parental control over a child under the age of eighteen (18) and living in the household.</w:t>
      </w:r>
    </w:p>
    <w:p>
      <w:pPr>
        <w:pStyle w:val="kar_subsection"/>
      </w:pPr>
      <w:r>
        <w:t xml:space="preserve">(21)</w:t>
      </w:r>
      <w:r>
        <w:t xml:space="preserve"> </w:t>
      </w:r>
      <w:r>
        <w:t xml:space="preserve">"Homeless" means "homeless individual" as defined by 7 C.F.R. 271.2.</w:t>
      </w:r>
    </w:p>
    <w:p>
      <w:pPr>
        <w:pStyle w:val="kar_subsection"/>
      </w:pPr>
      <w:r>
        <w:t xml:space="preserve">(22)</w:t>
      </w:r>
      <w:r>
        <w:t xml:space="preserve"> </w:t>
      </w:r>
      <w:r>
        <w:t xml:space="preserve">"Household" means:</w:t>
      </w:r>
    </w:p>
    <w:p>
      <w:pPr>
        <w:pStyle w:val="kar_paragraph"/>
      </w:pPr>
      <w:r>
        <w:t xml:space="preserve">(a)</w:t>
      </w:r>
      <w:r>
        <w:t xml:space="preserve"> </w:t>
      </w:r>
      <w:r>
        <w:t xml:space="preserve">An individual who:</w:t>
      </w:r>
    </w:p>
    <w:p>
      <w:pPr>
        <w:pStyle w:val="kar_subparagraph"/>
      </w:pPr>
      <w:r>
        <w:t xml:space="preserve">1.</w:t>
      </w:r>
      <w:r>
        <w:t xml:space="preserve"> </w:t>
      </w:r>
      <w:r>
        <w:t xml:space="preserve">Lives alone; or</w:t>
      </w:r>
    </w:p>
    <w:p>
      <w:pPr>
        <w:pStyle w:val="kar_subparagraph"/>
      </w:pPr>
      <w:r>
        <w:t xml:space="preserve">2.</w:t>
      </w:r>
      <w:r>
        <w:t xml:space="preserve"> </w:t>
      </w:r>
      <w:r>
        <w:t xml:space="preserve">While living with others, customarily purchases and prepares meals for home consumption separate from others; or</w:t>
      </w:r>
    </w:p>
    <w:p>
      <w:pPr>
        <w:pStyle w:val="kar_paragraph"/>
      </w:pPr>
      <w:r>
        <w:t xml:space="preserve">(b)</w:t>
      </w:r>
      <w:r>
        <w:t xml:space="preserve"> </w:t>
      </w:r>
      <w:r>
        <w:t xml:space="preserve">A group of individuals who live together and customarily purchase food and prepare meals together for home consumption.</w:t>
      </w:r>
    </w:p>
    <w:p>
      <w:pPr>
        <w:pStyle w:val="kar_subsection"/>
      </w:pPr>
      <w:r>
        <w:t xml:space="preserve">(23)</w:t>
      </w:r>
      <w:r>
        <w:t xml:space="preserve"> </w:t>
      </w:r>
      <w:r>
        <w:t xml:space="preserve">"Inadvertent household error" means an overissuance resulting from a misunderstanding or unintended error on the part of the household.</w:t>
      </w:r>
    </w:p>
    <w:p>
      <w:pPr>
        <w:pStyle w:val="kar_subsection"/>
      </w:pPr>
      <w:r>
        <w:t xml:space="preserve">(24)</w:t>
      </w:r>
      <w:r>
        <w:t xml:space="preserve"> </w:t>
      </w:r>
      <w:r>
        <w:t xml:space="preserve">"Institution of higher education" means any institution providing post high school education, which normally requires a high school diploma or equivalency certificate for a student to enroll, such as a:</w:t>
      </w:r>
    </w:p>
    <w:p>
      <w:pPr>
        <w:pStyle w:val="kar_paragraph"/>
      </w:pPr>
      <w:r>
        <w:t xml:space="preserve">(a)</w:t>
      </w:r>
      <w:r>
        <w:t xml:space="preserve"> </w:t>
      </w:r>
      <w:r>
        <w:t xml:space="preserve">College;</w:t>
      </w:r>
    </w:p>
    <w:p>
      <w:pPr>
        <w:pStyle w:val="kar_paragraph"/>
      </w:pPr>
      <w:r>
        <w:t xml:space="preserve">(b)</w:t>
      </w:r>
      <w:r>
        <w:t xml:space="preserve"> </w:t>
      </w:r>
      <w:r>
        <w:t xml:space="preserve">University; and</w:t>
      </w:r>
    </w:p>
    <w:p>
      <w:pPr>
        <w:pStyle w:val="kar_paragraph"/>
      </w:pPr>
      <w:r>
        <w:t xml:space="preserve">(c)</w:t>
      </w:r>
      <w:r>
        <w:t xml:space="preserve"> </w:t>
      </w:r>
      <w:r>
        <w:t xml:space="preserve">Vocational or technical school.</w:t>
      </w:r>
    </w:p>
    <w:p>
      <w:pPr>
        <w:pStyle w:val="kar_subsection"/>
      </w:pPr>
      <w:r>
        <w:t xml:space="preserve">(25)</w:t>
      </w:r>
      <w:r>
        <w:t xml:space="preserve"> </w:t>
      </w:r>
      <w:r>
        <w:t xml:space="preserve">"Intentional program violation" or "IPV" is defined by 7 C.F.R. 273.16(c).</w:t>
      </w:r>
    </w:p>
    <w:p>
      <w:pPr>
        <w:pStyle w:val="kar_subsection"/>
      </w:pPr>
      <w:r>
        <w:t xml:space="preserve">(26)</w:t>
      </w:r>
      <w:r>
        <w:t xml:space="preserve"> </w:t>
      </w:r>
      <w:r>
        <w:t xml:space="preserve">"Kentucky Transitional Assistance Program" or "KTAP", means the program established in 921 KAR 2:006.</w:t>
      </w:r>
    </w:p>
    <w:p>
      <w:pPr>
        <w:pStyle w:val="kar_subsection"/>
      </w:pPr>
      <w:r>
        <w:t xml:space="preserve">(27)</w:t>
      </w:r>
      <w:r>
        <w:t xml:space="preserve"> </w:t>
      </w:r>
      <w:r>
        <w:t xml:space="preserve">"Medicaid" means medical assistance under 42 U.S.C. 1396 in accordance with 7 C.F.R. 271.2.</w:t>
      </w:r>
    </w:p>
    <w:p>
      <w:pPr>
        <w:pStyle w:val="kar_subsection"/>
      </w:pPr>
      <w:r>
        <w:t xml:space="preserve">(28)</w:t>
      </w:r>
      <w:r>
        <w:t xml:space="preserve"> </w:t>
      </w:r>
      <w:r>
        <w:t xml:space="preserve">"Nonhousehold member" means an individual residing with a household, but not considered a household member in determining the household's eligibility or allotment.</w:t>
      </w:r>
    </w:p>
    <w:p>
      <w:pPr>
        <w:pStyle w:val="kar_subsection"/>
      </w:pPr>
      <w:r>
        <w:t xml:space="preserve">(29)</w:t>
      </w:r>
      <w:r>
        <w:t xml:space="preserve"> </w:t>
      </w:r>
      <w:r>
        <w:t xml:space="preserve">"Overissuance" is defined by 7 U.S.C. 271.2.</w:t>
      </w:r>
    </w:p>
    <w:p>
      <w:pPr>
        <w:pStyle w:val="kar_subsection"/>
      </w:pPr>
      <w:r>
        <w:t xml:space="preserve">(30)</w:t>
      </w:r>
      <w:r>
        <w:t xml:space="preserve"> </w:t>
      </w:r>
      <w:r>
        <w:t xml:space="preserve">"Public assistance" or "PA" means any of the programs authorized under 42 U.S.C. 601 to 679 in accordance with 7 C.F.R. 271.2, including:</w:t>
      </w:r>
    </w:p>
    <w:p>
      <w:pPr>
        <w:pStyle w:val="kar_paragraph"/>
      </w:pPr>
      <w:r>
        <w:t xml:space="preserve">(a)</w:t>
      </w:r>
      <w:r>
        <w:t xml:space="preserve"> </w:t>
      </w:r>
      <w:r>
        <w:t xml:space="preserve">Old age assistance;</w:t>
      </w:r>
    </w:p>
    <w:p>
      <w:pPr>
        <w:pStyle w:val="kar_paragraph"/>
      </w:pPr>
      <w:r>
        <w:t xml:space="preserve">(b)</w:t>
      </w:r>
      <w:r>
        <w:t xml:space="preserve"> </w:t>
      </w:r>
      <w:r>
        <w:t xml:space="preserve">KTAP;</w:t>
      </w:r>
    </w:p>
    <w:p>
      <w:pPr>
        <w:pStyle w:val="kar_paragraph"/>
      </w:pPr>
      <w:r>
        <w:t xml:space="preserve">(c)</w:t>
      </w:r>
      <w:r>
        <w:t xml:space="preserve"> </w:t>
      </w:r>
      <w:r>
        <w:t xml:space="preserve">Aid to the blind;</w:t>
      </w:r>
    </w:p>
    <w:p>
      <w:pPr>
        <w:pStyle w:val="kar_paragraph"/>
      </w:pPr>
      <w:r>
        <w:t xml:space="preserve">(d)</w:t>
      </w:r>
      <w:r>
        <w:t xml:space="preserve"> </w:t>
      </w:r>
      <w:r>
        <w:t xml:space="preserve">Aid to the persons who have a permanent and total disability; and</w:t>
      </w:r>
    </w:p>
    <w:p>
      <w:pPr>
        <w:pStyle w:val="kar_paragraph"/>
      </w:pPr>
      <w:r>
        <w:t xml:space="preserve">(e)</w:t>
      </w:r>
      <w:r>
        <w:t xml:space="preserve"> </w:t>
      </w:r>
      <w:r>
        <w:t xml:space="preserve">Aid to aged, blind, or persons with a disability.</w:t>
      </w:r>
    </w:p>
    <w:p>
      <w:pPr>
        <w:pStyle w:val="kar_subsection"/>
      </w:pPr>
      <w:r>
        <w:t xml:space="preserve">(31)</w:t>
      </w:r>
      <w:r>
        <w:t xml:space="preserve"> </w:t>
      </w:r>
      <w:r>
        <w:t xml:space="preserve">"Quality control review" is defined by 7 C.F.R. 271.2.</w:t>
      </w:r>
    </w:p>
    <w:p>
      <w:pPr>
        <w:pStyle w:val="kar_subsection"/>
      </w:pPr>
      <w:r>
        <w:t xml:space="preserve">(32)</w:t>
      </w:r>
      <w:r>
        <w:t xml:space="preserve"> </w:t>
      </w:r>
      <w:r>
        <w:t xml:space="preserve">"Recipient claim" means an amount owed to the cabinet because a household:</w:t>
      </w:r>
    </w:p>
    <w:p>
      <w:pPr>
        <w:pStyle w:val="kar_paragraph"/>
      </w:pPr>
      <w:r>
        <w:t xml:space="preserve">(a)</w:t>
      </w:r>
      <w:r>
        <w:t xml:space="preserve"> </w:t>
      </w:r>
      <w:r>
        <w:t xml:space="preserve">Received an overissuance; or</w:t>
      </w:r>
    </w:p>
    <w:p>
      <w:pPr>
        <w:pStyle w:val="kar_paragraph"/>
      </w:pPr>
      <w:r>
        <w:t xml:space="preserve">(b)</w:t>
      </w:r>
      <w:r>
        <w:t xml:space="preserve"> </w:t>
      </w:r>
      <w:r>
        <w:t xml:space="preserve">Trafficked SNAP benefits.</w:t>
      </w:r>
    </w:p>
    <w:p>
      <w:pPr>
        <w:pStyle w:val="kar_subsection"/>
      </w:pPr>
      <w:r>
        <w:t xml:space="preserve">(33)</w:t>
      </w:r>
      <w:r>
        <w:t xml:space="preserve"> </w:t>
      </w:r>
      <w:r>
        <w:t xml:space="preserve">"Restoration of benefits" means the provision of SNAP benefits that are owed to a household that received less SNAP benefits than it was entitled to receive during the month pursuant to 921 KAR 3:050, Section 10.</w:t>
      </w:r>
    </w:p>
    <w:p>
      <w:pPr>
        <w:pStyle w:val="kar_subsection"/>
      </w:pPr>
      <w:r>
        <w:t xml:space="preserve">(34)</w:t>
      </w:r>
      <w:r>
        <w:t xml:space="preserve"> </w:t>
      </w:r>
      <w:r>
        <w:t xml:space="preserve">"Self-employment income" means income from a business enterprise from which no taxes are withheld prior to receipt of the income by the individual.</w:t>
      </w:r>
    </w:p>
    <w:p>
      <w:pPr>
        <w:pStyle w:val="kar_subsection"/>
      </w:pPr>
      <w:r>
        <w:t xml:space="preserve">(35)</w:t>
      </w:r>
      <w:r>
        <w:t xml:space="preserve"> </w:t>
      </w:r>
      <w:r>
        <w:t xml:space="preserve">"Shelter for battered women and children" is defined by 7 C.F.R. 271.2.</w:t>
      </w:r>
    </w:p>
    <w:p>
      <w:pPr>
        <w:pStyle w:val="kar_subsection"/>
      </w:pPr>
      <w:r>
        <w:t xml:space="preserve">(36)</w:t>
      </w:r>
      <w:r>
        <w:t xml:space="preserve"> </w:t>
      </w:r>
      <w:r>
        <w:t xml:space="preserve">"Sponsor" means a person who executed an affidavit of support or similar agreement on behalf of an immigrant as a condition of the immigrant's entry or admission into the United States as a permanent resident.</w:t>
      </w:r>
    </w:p>
    <w:p>
      <w:pPr>
        <w:pStyle w:val="kar_subsection"/>
      </w:pPr>
      <w:r>
        <w:t xml:space="preserve">(37)</w:t>
      </w:r>
      <w:r>
        <w:t xml:space="preserve"> </w:t>
      </w:r>
      <w:r>
        <w:t xml:space="preserve">"Sponsored immigrant " means an immigrant lawfully admitted for permanent residence as an immigrant as defined under 8 U.S.C. 1101.</w:t>
      </w:r>
    </w:p>
    <w:p>
      <w:pPr>
        <w:pStyle w:val="kar_subsection"/>
      </w:pPr>
      <w:r>
        <w:t xml:space="preserve">(38)</w:t>
      </w:r>
      <w:r>
        <w:t xml:space="preserve"> </w:t>
      </w:r>
      <w:r>
        <w:t xml:space="preserve">"Spouse" means either of two (2) individuals who:</w:t>
      </w:r>
    </w:p>
    <w:p>
      <w:pPr>
        <w:pStyle w:val="kar_paragraph"/>
      </w:pPr>
      <w:r>
        <w:t xml:space="preserve">(a)</w:t>
      </w:r>
      <w:r>
        <w:t xml:space="preserve"> </w:t>
      </w:r>
      <w:r>
        <w:t xml:space="preserve">Would be defined as married to each other under applicable state law; or</w:t>
      </w:r>
    </w:p>
    <w:p>
      <w:pPr>
        <w:pStyle w:val="kar_paragraph"/>
      </w:pPr>
      <w:r>
        <w:t xml:space="preserve">(b)</w:t>
      </w:r>
      <w:r>
        <w:t xml:space="preserve"> </w:t>
      </w:r>
      <w:r>
        <w:t xml:space="preserve">Are living together and are holding themselves out to the community as husband and wife by representing themselves as such to relatives, friends, neighbors, or trades people.</w:t>
      </w:r>
    </w:p>
    <w:p>
      <w:pPr>
        <w:pStyle w:val="kar_subsection"/>
      </w:pPr>
      <w:r>
        <w:t xml:space="preserve">(39)</w:t>
      </w:r>
      <w:r>
        <w:t xml:space="preserve"> </w:t>
      </w:r>
      <w:r>
        <w:t xml:space="preserve">"Striker" means anyone involved in a strike or other concerted stoppage of work by employees.</w:t>
      </w:r>
    </w:p>
    <w:p>
      <w:pPr>
        <w:pStyle w:val="kar_subsection"/>
      </w:pPr>
      <w:r>
        <w:t xml:space="preserve">(40)</w:t>
      </w:r>
      <w:r>
        <w:t xml:space="preserve"> </w:t>
      </w:r>
      <w:r>
        <w:t xml:space="preserve">"Supplemental Nutrition Assistance Program" or "SNAP":</w:t>
      </w:r>
    </w:p>
    <w:p>
      <w:pPr>
        <w:pStyle w:val="kar_paragraph"/>
      </w:pPr>
      <w:r>
        <w:t xml:space="preserve">(a)</w:t>
      </w:r>
      <w:r>
        <w:t xml:space="preserve"> </w:t>
      </w:r>
      <w:r>
        <w:t xml:space="preserve">Is defined by 7 U.S.C. 2012(t); and</w:t>
      </w:r>
    </w:p>
    <w:p>
      <w:pPr>
        <w:pStyle w:val="kar_paragraph"/>
      </w:pPr>
      <w:r>
        <w:t xml:space="preserve">(b)</w:t>
      </w:r>
      <w:r>
        <w:t xml:space="preserve"> </w:t>
      </w:r>
      <w:r>
        <w:t xml:space="preserve">Means the program formerly known as the Food Stamp Program in accordance with Pub.L. 110-234, Section 4001.</w:t>
      </w:r>
    </w:p>
    <w:p>
      <w:pPr>
        <w:pStyle w:val="kar_subsection"/>
      </w:pPr>
      <w:r>
        <w:t xml:space="preserve">(41)</w:t>
      </w:r>
      <w:r>
        <w:t xml:space="preserve"> </w:t>
      </w:r>
      <w:r>
        <w:t xml:space="preserve">"Supplemental Security Income" or "SSI" is defined by 7 C.F.R. 271.2.</w:t>
      </w:r>
    </w:p>
    <w:p>
      <w:pPr>
        <w:pStyle w:val="kar_subsection"/>
      </w:pPr>
      <w:r>
        <w:t xml:space="preserve">(42)</w:t>
      </w:r>
      <w:r>
        <w:t xml:space="preserve"> </w:t>
      </w:r>
      <w:r>
        <w:t xml:space="preserve">"Thrifty food plan" is defined by 7 C.F.R. 271.2.</w:t>
      </w:r>
    </w:p>
    <w:p>
      <w:pPr>
        <w:pStyle w:val="kar_subsection"/>
      </w:pPr>
      <w:r>
        <w:t xml:space="preserve">(43)</w:t>
      </w:r>
      <w:r>
        <w:t xml:space="preserve"> </w:t>
      </w:r>
      <w:r>
        <w:t xml:space="preserve">"Trafficking" is defined by 7 C.F.R. 271.2.</w:t>
      </w:r>
    </w:p>
    <w:p>
      <w:pPr>
        <w:pStyle w:val="kar_history"/>
        <w:sectPr>
          <w:pgSz w:w="12240" w:h="15840" w:orient="portrait" w:code="1"/>
          <w:pgMar w:top="1080" w:right="1080" w:bottom="1080" w:left="1080" w:header="720" w:footer="720" w:gutter="0"/>
          <w:paperSrc w:first="263" w:other="263"/>
          <w:noEndnote/>
          <w:docGrid w:linePitch="218"/>
        </w:sectPr>
      </w:pPr>
      <w:r>
        <w:t xml:space="preserve">(Recodified from 904 KAR 3:010, 10-30-98; Am. 25 Ky.R. 2212; eff. 5-19-99; 27 Ky.R. 2914; 28 Ky.R. 96; eff. 7-16-2001; TAm eff. 10-27-2004; TAm eff. 1-27-2006; 37 Ky.R. 1912; 2212; eff. 4-1-2011; Crt eff. 11-26-2019; 47 Ky.R. 1497;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ad14072dce44ee" /><Relationship Type="http://schemas.openxmlformats.org/officeDocument/2006/relationships/settings" Target="/word/settings.xml" Id="Rc3a976f8b37144f7" /></Relationships>
</file>