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3d8c47a7447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7:250.</w:t>
      </w:r>
      <w:r>
        <w:t xml:space="preserve"> </w:t>
      </w:r>
      <w:r>
        <w:t xml:space="preserve">KY Educational Collaborative for State Agency Children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eab436f194520" /><Relationship Type="http://schemas.openxmlformats.org/officeDocument/2006/relationships/settings" Target="/word/settings.xml" Id="R5c3c43cb4fb44535" /></Relationships>
</file>