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6d033e3c81467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2:240E.</w:t>
      </w:r>
      <w:r>
        <w:t xml:space="preserve"> </w:t>
      </w:r>
      <w:r>
        <w:t xml:space="preserve">COVID-19 test acquisition and distribution.</w:t>
      </w:r>
    </w:p>
    <w:p>
      <w:pPr>
        <w:pStyle w:val="kar_markup_metadata"/>
      </w:pPr>
      <w:r>
        <w:t xml:space="preserve">EFFECTIVE: December 9, 2021</w:t>
      </w:r>
    </w:p>
    <w:p>
      <w:pPr>
        <w:pStyle w:val="kar_e_prior_header"/>
      </w:pPr>
      <w:r>
        <w:t xml:space="preserve">Prior Versions:</w:t>
      </w:r>
    </w:p>
    <w:p>
      <w:pPr>
        <w:pStyle w:val="kar_e_prior_versions"/>
      </w:pPr>
      <w:r>
        <w:t xml:space="preserve">New Emergency Administrative Regulation: 48 Ky.R. 1476</w:t>
      </w:r>
    </w:p>
    <w:p>
      <w:pPr>
        <w:pStyle w:val="kar_markup_metadata"/>
      </w:pPr>
      <w:r>
        <w:t xml:space="preserve">RELATES TO: </w:t>
      </w:r>
      <w:r>
        <w:t xml:space="preserve">KRS 194A.050, 211.180</w:t>
      </w:r>
    </w:p>
    <w:p>
      <w:pPr>
        <w:pStyle w:val="kar_markup_metadata"/>
      </w:pPr>
      <w:r>
        <w:t xml:space="preserve">STATUTORY AUTHORITY: </w:t>
      </w:r>
      <w:r>
        <w:t xml:space="preserve">2021 Extra. Sess. Ky. Acts Ch. 5</w:t>
      </w:r>
    </w:p>
    <w:p>
      <w:pPr>
        <w:pStyle w:val="kar_markup_metadata"/>
      </w:pPr>
      <w:r>
        <w:t xml:space="preserve">NECESSITY, FUNCTION, AND CONFORMITY: </w:t>
      </w:r>
      <w:r>
        <w:t xml:space="preserve">2021 Extra. Sess. Ky. Acts Ch. 5 Section 3 requires the Cabinet for Health and Family Services to assist and support all hospitals, licensed health care providers, jails, prisons, homeless shelters, local health departments, and other entities in acquiring a sufficient number of COVID-19 tests. The cabinet is to develop a plan for the statewide distribution of the COVID-19 tests, and to distribute all COVID-19 tests. 2021 Extra. Sess. Ky. Acts Ch. 5 Section 4 requires the cabinet to promulgate an emergency administrative regulation to implement Section 3. This emergency administrative regulation is in fulfillment of this statutory directive.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COVID-19 Tests Acquisition.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Kentucky Department for Public Health (KDPH) shall coordinate testing operations in accordance with federal and state requirements.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Federal and state funding shall be made available to support testing operations including the purchase of testing and laboratory supplies.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Request for COVID-19 testing resources, including personnel, equipment, and supplies, shall be made to the State Emergency Operations Center or the State Health Operation Center.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KDPH shall distribute any COVID-19 test available upon request from all hospitals, licensed health care providers, jails, prisons, homeless shelters, local health departments, and other entities.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COVID-19 Test Distribution in Support of Vulnerable Populations.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In accordance with Ky. Acts Ch. 5 Section 3 the cabinet shall, to the extent supplies and necessary funding is available, and in compliance with existing federal and state statutes and regulations, obtain and distribute BinaxNOW™ antigen test cards to jails, prisons, homeless shelters, local health departments, and other entities serving vulnerable populations;</w:t>
      </w:r>
    </w:p>
    <w:p>
      <w:pPr>
        <w:pStyle w:val="kar_sub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(2)</w:t>
      </w:r>
      <w:r>
        <w:t xml:space="preserve"> </w:t>
      </w:r>
      <w:r>
        <w:t xml:space="preserve">KDHP will facilitate distribution of tests to eligible entities that have been approved through a standardized resource request process.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2729c034464082" /><Relationship Type="http://schemas.openxmlformats.org/officeDocument/2006/relationships/settings" Target="/word/settings.xml" Id="Rbd60b54797bf4f9e" /></Relationships>
</file>