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36673c97adc4099"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45:005.</w:t>
      </w:r>
      <w:r>
        <w:t xml:space="preserve"> </w:t>
      </w:r>
      <w:r>
        <w:t xml:space="preserve">Definitions.</w:t>
      </w:r>
    </w:p>
    <w:p>
      <w:pPr>
        <w:pStyle w:val="kar_markup_metadata"/>
      </w:pPr>
      <w:r>
        <w:t xml:space="preserve">RELATES TO: </w:t>
      </w:r>
      <w:r>
        <w:t xml:space="preserve">KRS 16.040, 16.050</w:t>
      </w:r>
    </w:p>
    <w:p>
      <w:pPr>
        <w:pStyle w:val="kar_markup_metadata"/>
      </w:pPr>
      <w:r>
        <w:t xml:space="preserve">STATUTORY AUTHORITY: </w:t>
      </w:r>
      <w:r>
        <w:t xml:space="preserve">KRS 16.040, 16.050, 16.080</w:t>
      </w:r>
    </w:p>
    <w:p>
      <w:pPr>
        <w:pStyle w:val="kar_markup_metadata"/>
      </w:pPr>
      <w:r>
        <w:t xml:space="preserve">NECESSITY, FUNCTION, AND CONFORMITY: </w:t>
      </w:r>
      <w:r>
        <w:t xml:space="preserve">KRS 16.040 requires the Commissioner of </w:t>
      </w:r>
      <w:r>
        <w:rPr>
          <w:b/>
          <w:i/>
          <w:u w:val="single"/>
        </w:rPr>
        <w:t xml:space="preserve">the Kentucky</w:t>
      </w:r>
      <w:r>
        <w:t xml:space="preserve"> State Police to prescribe minimum physical requirements for persons appointed as state police officers, and to conduct tests to determine the fitness and qualifications of applicants. KRS 16.080 </w:t>
      </w:r>
      <w:r>
        <w:rPr>
          <w:b/>
          <w:i/>
          <w:u w:val="single"/>
        </w:rPr>
        <w:t xml:space="preserve">requires</w:t>
      </w:r>
      <w:r>
        <w:rPr>
          <w:b/>
          <w:i/>
        </w:rPr>
        <w:t xml:space="preserve">[</w:t>
      </w:r>
      <w:r>
        <w:rPr>
          <w:b/>
          <w:i/>
          <w:strike w:val="true"/>
        </w:rPr>
        <w:t xml:space="preserve">authorizes</w:t>
      </w:r>
      <w:r>
        <w:rPr>
          <w:b/>
          <w:i/>
        </w:rPr>
        <w:t xml:space="preserve">]</w:t>
      </w:r>
      <w:r>
        <w:t xml:space="preserve"> the commissioner to </w:t>
      </w:r>
      <w:r>
        <w:rPr>
          <w:b/>
          <w:i/>
          <w:u w:val="single"/>
        </w:rPr>
        <w:t xml:space="preserve">promulgate</w:t>
      </w:r>
      <w:r>
        <w:rPr>
          <w:b/>
          <w:i/>
        </w:rPr>
        <w:t xml:space="preserve">[</w:t>
      </w:r>
      <w:r>
        <w:rPr>
          <w:b/>
          <w:i/>
          <w:strike w:val="true"/>
        </w:rPr>
        <w:t xml:space="preserve">adopt</w:t>
      </w:r>
      <w:r>
        <w:rPr>
          <w:b/>
          <w:i/>
        </w:rPr>
        <w:t xml:space="preserve">]</w:t>
      </w:r>
      <w:r>
        <w:t xml:space="preserve"> administrative regulations for the enlistment of officers. KRS 16.050 requires the </w:t>
      </w:r>
      <w:r>
        <w:rPr>
          <w:b/>
          <w:i/>
          <w:u w:val="single"/>
        </w:rPr>
        <w:t xml:space="preserve">Kentucky</w:t>
      </w:r>
      <w:r>
        <w:t xml:space="preserve"> State Police Personnel Board to </w:t>
      </w:r>
      <w:r>
        <w:rPr>
          <w:b/>
          <w:i/>
          <w:u w:val="single"/>
        </w:rPr>
        <w:t xml:space="preserve">promulgate</w:t>
      </w:r>
      <w:r>
        <w:rPr>
          <w:b/>
          <w:i/>
        </w:rPr>
        <w:t xml:space="preserve">[</w:t>
      </w:r>
      <w:r>
        <w:rPr>
          <w:b/>
          <w:i/>
          <w:strike w:val="true"/>
        </w:rPr>
        <w:t xml:space="preserve">adopt</w:t>
      </w:r>
      <w:r>
        <w:rPr>
          <w:b/>
          <w:i/>
        </w:rPr>
        <w:t xml:space="preserve">]</w:t>
      </w:r>
      <w:r>
        <w:t xml:space="preserve"> administrative regulations to provide for competitive examination as to the fitness of applicants for employment as officers, and for the establishment of eligible lists for employment based upon competitive examination. This administrative regulation establishes the definitions to be used in the </w:t>
      </w:r>
      <w:r>
        <w:rPr>
          <w:b/>
          <w:i/>
          <w:u w:val="single"/>
        </w:rPr>
        <w:t xml:space="preserve">chapter</w:t>
      </w:r>
      <w:r>
        <w:rPr>
          <w:b/>
          <w:i/>
        </w:rPr>
        <w:t xml:space="preserve">[</w:t>
      </w:r>
      <w:r>
        <w:rPr>
          <w:b/>
          <w:i/>
          <w:strike w:val="true"/>
        </w:rPr>
        <w:t xml:space="preserve">administrative regulations</w:t>
      </w:r>
      <w:r>
        <w:rPr>
          <w:b/>
          <w:i/>
        </w:rPr>
        <w:t xml:space="preserve">]</w:t>
      </w:r>
      <w:r>
        <w:t xml:space="preserve"> concerning the selection process for</w:t>
      </w:r>
      <w:r>
        <w:rPr>
          <w:b/>
          <w:i/>
          <w:u w:val="single"/>
        </w:rPr>
        <w:t xml:space="preserve"> cadet troopers</w:t>
      </w:r>
      <w:r>
        <w:rPr>
          <w:b/>
          <w:i/>
        </w:rPr>
        <w:t xml:space="preserve">[</w:t>
      </w:r>
      <w:r>
        <w:rPr>
          <w:b/>
          <w:i/>
          <w:strike w:val="true"/>
          <w:u w:val="single"/>
        </w:rPr>
        <w:t xml:space="preserve">trooper cadets</w:t>
      </w:r>
      <w:r>
        <w:rPr>
          <w:b/>
          <w:i/>
        </w:rPr>
        <w:t xml:space="preserve">]</w:t>
      </w:r>
      <w:r>
        <w:t xml:space="preserve">.</w:t>
      </w:r>
    </w:p>
    <w:p>
      <w:pPr>
        <w:pStyle w:val="kar_section"/>
      </w:pPr>
      <w:r>
        <w:t xml:space="preserve">Section 1.</w:t>
      </w:r>
      <w:r>
        <w:t xml:space="preserve"> </w:t>
      </w:r>
      <w:r>
        <w:t xml:space="preserve">Definitions.</w:t>
      </w:r>
    </w:p>
    <w:p>
      <w:pPr>
        <w:pStyle w:val="kar_subsection"/>
      </w:pPr>
      <w:r>
        <w:t xml:space="preserve">(1)</w:t>
      </w:r>
      <w:r>
        <w:t xml:space="preserve"> </w:t>
      </w:r>
      <w:r>
        <w:t xml:space="preserve">"Applicant" means a fully-qualified person</w:t>
      </w:r>
      <w:r>
        <w:rPr>
          <w:b/>
          <w:i/>
          <w:u w:val="single"/>
        </w:rPr>
        <w:t xml:space="preserve">, pursuant to</w:t>
      </w:r>
      <w:r>
        <w:rPr>
          <w:b/>
          <w:i/>
        </w:rPr>
        <w:t xml:space="preserve">[</w:t>
      </w:r>
      <w:r>
        <w:rPr>
          <w:b/>
          <w:i/>
          <w:strike w:val="true"/>
        </w:rPr>
        <w:t xml:space="preserve">as contemplated in</w:t>
      </w:r>
      <w:r>
        <w:rPr>
          <w:b/>
          <w:i/>
        </w:rPr>
        <w:t xml:space="preserve">]</w:t>
      </w:r>
      <w:r>
        <w:t xml:space="preserve"> KRS 16.040</w:t>
      </w:r>
      <w:r>
        <w:rPr>
          <w:b/>
          <w:i/>
          <w:u w:val="single"/>
        </w:rPr>
        <w:t xml:space="preserve">,</w:t>
      </w:r>
      <w:r>
        <w:t xml:space="preserve"> who submits an employment application for the position of cadet trooper and who participates in the selection process.</w:t>
      </w:r>
    </w:p>
    <w:p>
      <w:pPr>
        <w:pStyle w:val="kar_subsection"/>
      </w:pPr>
      <w:r>
        <w:t xml:space="preserve">(2)</w:t>
      </w:r>
      <w:r>
        <w:t xml:space="preserve"> </w:t>
      </w:r>
      <w:r>
        <w:t xml:space="preserve">"Appointment" means selection by the </w:t>
      </w:r>
      <w:r>
        <w:rPr>
          <w:u w:val="single"/>
        </w:rPr>
        <w:t xml:space="preserve">commissioner</w:t>
      </w:r>
      <w:r>
        <w:t xml:space="preserve">[</w:t>
      </w:r>
      <w:r>
        <w:rPr>
          <w:strike w:val="true"/>
        </w:rPr>
        <w:t xml:space="preserve">Commissioner</w:t>
      </w:r>
      <w:r>
        <w:t xml:space="preserve">]</w:t>
      </w:r>
      <w:r>
        <w:t xml:space="preserve"> of a cadet trooper for employment as an officer, upon successful completion of basic training at the Kentucky State Police Academy.</w:t>
      </w:r>
    </w:p>
    <w:p>
      <w:pPr>
        <w:pStyle w:val="kar_subsection"/>
      </w:pPr>
      <w:r>
        <w:t xml:space="preserve">(3)</w:t>
      </w:r>
      <w:r>
        <w:t xml:space="preserve"> </w:t>
      </w:r>
      <w:r>
        <w:rPr>
          <w:u w:val="single"/>
        </w:rPr>
        <w:t xml:space="preserve">"Aptitude examination" means an assessment of the cognitive abilities used to determine if applicants can successfully perform the essential job tasks of a Kentucky State Police Trooper.</w:t>
      </w:r>
    </w:p>
    <w:p>
      <w:pPr>
        <w:pStyle w:val="kar_subsection"/>
      </w:pPr>
      <w:r>
        <w:rPr>
          <w:u w:val="single"/>
        </w:rPr>
        <w:t xml:space="preserve">(4)</w:t>
      </w:r>
      <w:r>
        <w:t xml:space="preserve">[</w:t>
      </w:r>
      <w:r>
        <w:rPr>
          <w:strike w:val="true"/>
        </w:rPr>
        <w:t xml:space="preserve">(3)</w:t>
      </w:r>
      <w:r>
        <w:t xml:space="preserve">]</w:t>
      </w:r>
      <w:r>
        <w:t xml:space="preserve"> </w:t>
      </w:r>
      <w:r>
        <w:t xml:space="preserve">"Cadet trooper" means an applicant for employment as an officer who is selected by the commissioner to attend the Kentucky State Police Academy and </w:t>
      </w:r>
      <w:r>
        <w:rPr>
          <w:b/>
          <w:i/>
          <w:u w:val="single"/>
        </w:rPr>
        <w:t xml:space="preserve">is</w:t>
      </w:r>
      <w:r>
        <w:t xml:space="preserve"> conditionally employed as a trainee.</w:t>
      </w:r>
    </w:p>
    <w:p>
      <w:pPr>
        <w:pStyle w:val="kar_subsection"/>
      </w:pPr>
      <w:r>
        <w:rPr>
          <w:u w:val="single"/>
        </w:rPr>
        <w:t xml:space="preserve">(5)</w:t>
      </w:r>
      <w:r>
        <w:t xml:space="preserve">[</w:t>
      </w:r>
      <w:r>
        <w:rPr>
          <w:strike w:val="true"/>
        </w:rPr>
        <w:t xml:space="preserve">(4)</w:t>
      </w:r>
      <w:r>
        <w:t xml:space="preserve">]</w:t>
      </w:r>
      <w:r>
        <w:t xml:space="preserve"> </w:t>
      </w:r>
      <w:r>
        <w:t xml:space="preserve">"Candidate" means an applicant for employment who has successfully completed all phases of the selection process and whose name has been placed on the register.</w:t>
      </w:r>
    </w:p>
    <w:p>
      <w:pPr>
        <w:pStyle w:val="kar_subsection"/>
      </w:pPr>
      <w:r>
        <w:rPr>
          <w:u w:val="single"/>
        </w:rPr>
        <w:t xml:space="preserve">(6)</w:t>
      </w:r>
      <w:r>
        <w:t xml:space="preserve"> </w:t>
      </w:r>
      <w:r>
        <w:rPr>
          <w:u w:val="single"/>
        </w:rPr>
        <w:t xml:space="preserve">"Immediate family" means the parents, step-parents, siblings, step-siblings, aunts, or uncles of an applicant for employment.</w:t>
      </w:r>
    </w:p>
    <w:p>
      <w:pPr>
        <w:pStyle w:val="kar_subsection"/>
      </w:pPr>
      <w:r>
        <w:rPr>
          <w:u w:val="single"/>
        </w:rPr>
        <w:t xml:space="preserve">(7)</w:t>
      </w:r>
      <w:r>
        <w:t xml:space="preserve"> </w:t>
      </w:r>
      <w:r>
        <w:rPr>
          <w:u w:val="single"/>
        </w:rPr>
        <w:t xml:space="preserve">"Law Enforcement Accelerated Program" or "LEAP" means the accelerated training program reserved for applicants who are current officers who have at least two (2) years of Kentucky Police Officer Professional Standards (POPS) certified law enforcement experience.</w:t>
      </w:r>
    </w:p>
    <w:p>
      <w:pPr>
        <w:pStyle w:val="kar_subsection"/>
      </w:pPr>
      <w:r>
        <w:rPr>
          <w:u w:val="single"/>
        </w:rPr>
        <w:t xml:space="preserve">(8)</w:t>
      </w:r>
      <w:r>
        <w:t xml:space="preserve">[</w:t>
      </w:r>
      <w:r>
        <w:rPr>
          <w:strike w:val="true"/>
        </w:rPr>
        <w:t xml:space="preserve">(5)</w:t>
      </w:r>
      <w:r>
        <w:t xml:space="preserve">]</w:t>
      </w:r>
      <w:r>
        <w:t xml:space="preserve"> </w:t>
      </w:r>
      <w:r>
        <w:rPr>
          <w:u w:val="single"/>
        </w:rPr>
        <w:t xml:space="preserve">"Physical Fitness Test" or "PFT" means a series of physical fitness tests</w:t>
      </w:r>
      <w:r>
        <w:t xml:space="preserve">[</w:t>
      </w:r>
      <w:r>
        <w:rPr>
          <w:strike w:val="true"/>
        </w:rPr>
        <w:t xml:space="preserve">Content Based Task Test (CBTT)" means the physical fitness test consisting of simulated essential job tasks,</w:t>
      </w:r>
      <w:r>
        <w:t xml:space="preserve">]</w:t>
      </w:r>
      <w:r>
        <w:t xml:space="preserve"> used to determine if applicants can perform the essential job tasks required during basic training at the Kentucky State Police Academy.</w:t>
      </w:r>
    </w:p>
    <w:p>
      <w:pPr>
        <w:pStyle w:val="kar_subsection"/>
      </w:pPr>
      <w:r>
        <w:rPr>
          <w:u w:val="single"/>
        </w:rPr>
        <w:t xml:space="preserve">(9)</w:t>
      </w:r>
      <w:r>
        <w:t xml:space="preserve">[</w:t>
      </w:r>
      <w:r>
        <w:rPr>
          <w:strike w:val="true"/>
        </w:rPr>
        <w:t xml:space="preserve">(6)</w:t>
      </w:r>
      <w:r>
        <w:t xml:space="preserve">]</w:t>
      </w:r>
      <w:r>
        <w:t xml:space="preserve"> </w:t>
      </w:r>
      <w:r>
        <w:t xml:space="preserve">"Register" means the list of persons eligible for selection as a cadet trooper.</w:t>
      </w:r>
    </w:p>
    <w:p>
      <w:pPr>
        <w:pStyle w:val="kar_subsection"/>
      </w:pPr>
      <w:r>
        <w:rPr>
          <w:u w:val="single"/>
        </w:rPr>
        <w:t xml:space="preserve">(10)</w:t>
      </w:r>
      <w:r>
        <w:t xml:space="preserve"> </w:t>
      </w:r>
      <w:r>
        <w:rPr>
          <w:u w:val="single"/>
        </w:rPr>
        <w:t xml:space="preserve">"Trooper Applicant Points System" or "TAPS" means a calculated point system that may be based upon the educational, military, and law enforcement experience of an applicant or </w:t>
      </w:r>
      <w:r>
        <w:rPr>
          <w:b/>
          <w:i/>
          <w:u w:val="single"/>
        </w:rPr>
        <w:t xml:space="preserve">graduate</w:t>
      </w:r>
      <w:r>
        <w:rPr>
          <w:b/>
          <w:i/>
        </w:rPr>
        <w:t xml:space="preserve">[</w:t>
      </w:r>
      <w:r>
        <w:rPr>
          <w:b/>
          <w:i/>
          <w:strike w:val="true"/>
          <w:u w:val="single"/>
        </w:rPr>
        <w:t xml:space="preserve">graduation</w:t>
      </w:r>
      <w:r>
        <w:rPr>
          <w:b/>
          <w:i/>
        </w:rPr>
        <w:t xml:space="preserve">]</w:t>
      </w:r>
      <w:r>
        <w:rPr>
          <w:u w:val="single"/>
        </w:rPr>
        <w:t xml:space="preserve"> from the Kentucky State Police Apprenticeship program.</w:t>
      </w:r>
    </w:p>
    <w:p>
      <w:pPr>
        <w:pStyle w:val="kar_normal"/>
      </w:pPr>
      <w:r>
        <w:t xml:space="preserve"/>
      </w:r>
    </w:p>
    <w:p>
      <w:pPr>
        <w:pStyle w:val="kar_filed"/>
      </w:pPr>
      <w:r>
        <w:t xml:space="preserve">FILED WITH LRC: February 7,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Barker, Assistant General Counsel,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559a83de18044b8" /><Relationship Type="http://schemas.openxmlformats.org/officeDocument/2006/relationships/settings" Target="/word/settings.xml" Id="Re838f700c9204eda" /></Relationships>
</file>