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476c87c0149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43:130.</w:t>
      </w:r>
      <w:r>
        <w:t xml:space="preserve"> </w:t>
      </w:r>
      <w:r>
        <w:t xml:space="preserve">Refund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71baead3844a21" /><Relationship Type="http://schemas.openxmlformats.org/officeDocument/2006/relationships/settings" Target="/word/settings.xml" Id="Rceb55631a82f4371" /></Relationships>
</file>