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d4d67d057f4cd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11 KAR 5:101.</w:t>
      </w:r>
      <w:r>
        <w:t xml:space="preserve"> </w:t>
      </w:r>
      <w:r>
        <w:t xml:space="preserve">Repeal of 11 KAR 1:015, 020, 025, 030, 035, 040, 045, 050, 055, 060, 065, 070, 075 and 11 KAR 2:010, 020, 030, 040, 050, 070, 080, 090, 110, 120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0a29992774940f5" /><Relationship Type="http://schemas.openxmlformats.org/officeDocument/2006/relationships/settings" Target="/word/settings.xml" Id="R5f3b5490f7de429c" /></Relationships>
</file>