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f7f57f91f42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5:010.</w:t>
      </w:r>
      <w:r>
        <w:t xml:space="preserve"> </w:t>
      </w:r>
      <w:r>
        <w:t xml:space="preserve">Application and renewal requirements for Response Team membership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95e74db141425f" /><Relationship Type="http://schemas.openxmlformats.org/officeDocument/2006/relationships/settings" Target="/word/settings.xml" Id="R17d48541136444c5" /></Relationships>
</file>