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fbe5800afd414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107 KAR 1:030.</w:t>
      </w:r>
      <w:r>
        <w:t xml:space="preserve"> </w:t>
      </w:r>
      <w:r>
        <w:t xml:space="preserve">Reciprocal agreement defined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d56caa8b7d4765" /><Relationship Type="http://schemas.openxmlformats.org/officeDocument/2006/relationships/settings" Target="/word/settings.xml" Id="R2c239ca9500b460b" /></Relationships>
</file>