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89966fa9004240"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2:185.</w:t>
      </w:r>
      <w:r>
        <w:t xml:space="preserve"> </w:t>
      </w:r>
      <w:r>
        <w:t xml:space="preserve">Hunter education.</w:t>
      </w:r>
    </w:p>
    <w:p>
      <w:pPr>
        <w:pStyle w:val="kar_markup_metadata"/>
      </w:pPr>
      <w:r>
        <w:t xml:space="preserve">RELATES TO: </w:t>
      </w:r>
      <w:r>
        <w:t xml:space="preserve">KRS 150.010, 150.015, 150.990</w:t>
      </w:r>
    </w:p>
    <w:p>
      <w:pPr>
        <w:pStyle w:val="kar_markup_metadata"/>
      </w:pPr>
      <w:r>
        <w:t xml:space="preserve">STATUTORY AUTHORITY: </w:t>
      </w:r>
      <w:r>
        <w:t xml:space="preserve">KRS 150.025(1), 150.170</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these requirements apply to a limited area. This administrative regulation establishes the requirements for hunter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is at least eighteen (18) years old.</w:t>
      </w:r>
    </w:p>
    <w:p>
      <w:pPr>
        <w:pStyle w:val="kar_subsection"/>
      </w:pPr>
      <w:r>
        <w:t xml:space="preserve">(2)</w:t>
      </w:r>
      <w:r>
        <w:t xml:space="preserve"> </w:t>
      </w:r>
      <w:r>
        <w:t xml:space="preserve">"Hunter education </w:t>
      </w:r>
      <w:r>
        <w:rPr>
          <w:u w:val="single"/>
        </w:rPr>
        <w:t xml:space="preserve">certification</w:t>
      </w:r>
      <w:r>
        <w:t>[</w:t>
      </w:r>
      <w:r>
        <w:rPr>
          <w:strike w:val="true"/>
        </w:rPr>
        <w:t xml:space="preserve">card</w:t>
      </w:r>
      <w:r>
        <w:t>]</w:t>
      </w:r>
      <w:r>
        <w:t xml:space="preserve">" means </w:t>
      </w:r>
      <w:r>
        <w:rPr>
          <w:u w:val="single"/>
        </w:rPr>
        <w:t xml:space="preserve">a credential earned when</w:t>
      </w:r>
      <w:r>
        <w:t>[</w:t>
      </w:r>
      <w:r>
        <w:rPr>
          <w:strike w:val="true"/>
        </w:rPr>
        <w:t xml:space="preserve">a card or similar document that verifies</w:t>
      </w:r>
      <w:r>
        <w:t>]</w:t>
      </w:r>
      <w:r>
        <w:t xml:space="preserve"> a person has successfully completed </w:t>
      </w:r>
      <w:r>
        <w:rPr>
          <w:u w:val="single"/>
        </w:rPr>
        <w:t xml:space="preserve">the hunter education requirements.</w:t>
      </w:r>
      <w:r>
        <w:t>[</w:t>
      </w:r>
      <w:r>
        <w:rPr>
          <w:strike w:val="true"/>
        </w:rPr>
        <w:t xml:space="preserve">a:</w:t>
      </w:r>
      <w:r>
        <w:t>]</w:t>
      </w:r>
    </w:p>
    <w:p>
      <w:pPr>
        <w:pStyle w:val="kar_paragraph"/>
      </w:pPr>
      <w:r>
        <w:t>[</w:t>
      </w:r>
      <w:r>
        <w:rPr>
          <w:strike w:val="true"/>
        </w:rPr>
        <w:t xml:space="preserve">(a)</w:t>
      </w:r>
      <w:r>
        <w:t>]</w:t>
      </w:r>
      <w:r>
        <w:t xml:space="preserve"> </w:t>
      </w:r>
      <w:r>
        <w:t>[</w:t>
      </w:r>
      <w:r>
        <w:rPr>
          <w:strike w:val="true"/>
        </w:rPr>
        <w:t xml:space="preserve">Kentucky hunter education course; or</w:t>
      </w:r>
      <w:r>
        <w:t>]</w:t>
      </w:r>
    </w:p>
    <w:p>
      <w:pPr>
        <w:pStyle w:val="kar_paragraph"/>
      </w:pPr>
      <w:r>
        <w:t>[</w:t>
      </w:r>
      <w:r>
        <w:rPr>
          <w:strike w:val="true"/>
        </w:rPr>
        <w:t xml:space="preserve">(b)</w:t>
      </w:r>
      <w:r>
        <w:t>]</w:t>
      </w:r>
      <w:r>
        <w:t xml:space="preserve"> </w:t>
      </w:r>
      <w:r>
        <w:t>[</w:t>
      </w:r>
      <w:r>
        <w:rPr>
          <w:strike w:val="true"/>
        </w:rPr>
        <w:t xml:space="preserve">Hunter education course from another state, province, or country that meets the standards established by the International Hunter Education Association.</w:t>
      </w:r>
      <w:r>
        <w:t>]</w:t>
      </w:r>
    </w:p>
    <w:p>
      <w:pPr>
        <w:pStyle w:val="kar_subsection"/>
      </w:pPr>
      <w:r>
        <w:t xml:space="preserve">(3)</w:t>
      </w:r>
      <w:r>
        <w:t xml:space="preserve"> </w:t>
      </w:r>
      <w:r>
        <w:t xml:space="preserve">"Hunter education exemption </w:t>
      </w:r>
      <w:r>
        <w:rPr>
          <w:u w:val="single"/>
        </w:rPr>
        <w:t xml:space="preserve">permit</w:t>
      </w:r>
      <w:r>
        <w:t>[</w:t>
      </w:r>
      <w:r>
        <w:rPr>
          <w:strike w:val="true"/>
        </w:rPr>
        <w:t xml:space="preserve">certificate</w:t>
      </w:r>
      <w:r>
        <w:t>]</w:t>
      </w:r>
      <w:r>
        <w:t xml:space="preserve">" means a </w:t>
      </w:r>
      <w:r>
        <w:rPr>
          <w:u w:val="single"/>
        </w:rPr>
        <w:t xml:space="preserve">permit</w:t>
      </w:r>
      <w:r>
        <w:t>[</w:t>
      </w:r>
      <w:r>
        <w:rPr>
          <w:strike w:val="true"/>
        </w:rPr>
        <w:t xml:space="preserve">certificate</w:t>
      </w:r>
      <w:r>
        <w:t>]</w:t>
      </w:r>
      <w:r>
        <w:t xml:space="preserve"> issued by the department that allows a person who is required to obtain a hunter education </w:t>
      </w:r>
      <w:r>
        <w:rPr>
          <w:u w:val="single"/>
        </w:rPr>
        <w:t xml:space="preserve">certification</w:t>
      </w:r>
      <w:r>
        <w:t>[</w:t>
      </w:r>
      <w:r>
        <w:rPr>
          <w:strike w:val="true"/>
        </w:rPr>
        <w:t xml:space="preserve">card</w:t>
      </w:r>
      <w:r>
        <w:t>]</w:t>
      </w:r>
      <w:r>
        <w:t xml:space="preserve"> to hunt for a period of one (1) year from the date obtained.</w:t>
      </w:r>
    </w:p>
    <w:p>
      <w:pPr>
        <w:pStyle w:val="kar_section"/>
      </w:pPr>
      <w:r>
        <w:t xml:space="preserve">Section 2.</w:t>
      </w:r>
      <w:r>
        <w:t xml:space="preserve"> </w:t>
      </w:r>
      <w:r>
        <w:t xml:space="preserve">Hunter Education </w:t>
      </w:r>
      <w:r>
        <w:rPr>
          <w:u w:val="single"/>
        </w:rPr>
        <w:t xml:space="preserve">Certification</w:t>
      </w:r>
      <w:r>
        <w:t>[</w:t>
      </w:r>
      <w:r>
        <w:rPr>
          <w:strike w:val="true"/>
        </w:rPr>
        <w:t xml:space="preserve">Card</w:t>
      </w:r>
      <w:r>
        <w:t>]</w:t>
      </w:r>
      <w:r>
        <w:t xml:space="preserve">.</w:t>
      </w:r>
    </w:p>
    <w:p>
      <w:pPr>
        <w:pStyle w:val="kar_subsection"/>
      </w:pPr>
      <w:r>
        <w:t xml:space="preserve">(1)</w:t>
      </w:r>
      <w:r>
        <w:t xml:space="preserve"> </w:t>
      </w:r>
      <w:r>
        <w:t xml:space="preserve">Unless exempt pursuant to Section 3 of this administrative regulation or license-exempt pursuant to KRS 150.170, a person born on or after January 1, 1975 shall carry </w:t>
      </w:r>
      <w:r>
        <w:rPr>
          <w:u w:val="single"/>
        </w:rPr>
        <w:t xml:space="preserve">proof of </w:t>
      </w:r>
      <w:r>
        <w:t xml:space="preserve">a valid hunter education </w:t>
      </w:r>
      <w:r>
        <w:rPr>
          <w:u w:val="single"/>
        </w:rPr>
        <w:t xml:space="preserve">certification</w:t>
      </w:r>
      <w:r>
        <w:t>[</w:t>
      </w:r>
      <w:r>
        <w:rPr>
          <w:strike w:val="true"/>
        </w:rPr>
        <w:t xml:space="preserve">card</w:t>
      </w:r>
      <w:r>
        <w:t>]</w:t>
      </w:r>
      <w:r>
        <w:t xml:space="preserve"> while hunting in Kentucky.</w:t>
      </w:r>
    </w:p>
    <w:p>
      <w:pPr>
        <w:pStyle w:val="kar_subsection"/>
      </w:pPr>
      <w:r>
        <w:t xml:space="preserve">(2)</w:t>
      </w:r>
      <w:r>
        <w:t xml:space="preserve"> </w:t>
      </w:r>
      <w:r>
        <w:t xml:space="preserve">A person who is less than twelve (12) years old hunting without a hunter education </w:t>
      </w:r>
      <w:r>
        <w:rPr>
          <w:u w:val="single"/>
        </w:rPr>
        <w:t xml:space="preserve">certification</w:t>
      </w:r>
      <w:r>
        <w:t>[</w:t>
      </w:r>
      <w:r>
        <w:rPr>
          <w:strike w:val="true"/>
        </w:rPr>
        <w:t xml:space="preserve">card</w:t>
      </w:r>
      <w:r>
        <w:t>]</w:t>
      </w:r>
      <w:r>
        <w:t xml:space="preserve"> shall be accompanied by an adult who is in position to take immediate control of the </w:t>
      </w:r>
      <w:r>
        <w:rPr>
          <w:u w:val="single"/>
        </w:rPr>
        <w:t xml:space="preserve">firearm or hunting equipment</w:t>
      </w:r>
      <w:r>
        <w:t>[</w:t>
      </w:r>
      <w:r>
        <w:rPr>
          <w:strike w:val="true"/>
        </w:rPr>
        <w:t xml:space="preserve">weapon</w:t>
      </w:r>
      <w:r>
        <w:t>]</w:t>
      </w:r>
      <w:r>
        <w:t xml:space="preserve"> and who:</w:t>
      </w:r>
    </w:p>
    <w:p>
      <w:pPr>
        <w:pStyle w:val="kar_paragraph"/>
      </w:pPr>
      <w:r>
        <w:t xml:space="preserve">(a)</w:t>
      </w:r>
      <w:r>
        <w:t xml:space="preserve"> </w:t>
      </w:r>
      <w:r>
        <w:t xml:space="preserve">Has a hunter education </w:t>
      </w:r>
      <w:r>
        <w:rPr>
          <w:u w:val="single"/>
        </w:rPr>
        <w:t xml:space="preserve">certification</w:t>
      </w:r>
      <w:r>
        <w:t>[</w:t>
      </w:r>
      <w:r>
        <w:rPr>
          <w:strike w:val="true"/>
        </w:rPr>
        <w:t xml:space="preserve">card</w:t>
      </w:r>
      <w:r>
        <w:t>]</w:t>
      </w:r>
      <w:r>
        <w:t xml:space="preserve">; or</w:t>
      </w:r>
    </w:p>
    <w:p>
      <w:pPr>
        <w:pStyle w:val="kar_paragraph"/>
      </w:pPr>
      <w:r>
        <w:t xml:space="preserve">(b)</w:t>
      </w:r>
      <w:r>
        <w:t xml:space="preserve"> </w:t>
      </w:r>
      <w:r>
        <w:t xml:space="preserve">Is exempt from hunter education requirements.</w:t>
      </w:r>
    </w:p>
    <w:p>
      <w:pPr>
        <w:pStyle w:val="kar_subsection"/>
      </w:pPr>
      <w:r>
        <w:t xml:space="preserve">(3)</w:t>
      </w:r>
      <w:r>
        <w:t xml:space="preserve"> </w:t>
      </w:r>
      <w:r>
        <w:t xml:space="preserve">An adult shall not accompany more than two (2) hunters under twelve (12) years old at any one (1) time.</w:t>
      </w:r>
    </w:p>
    <w:p>
      <w:pPr>
        <w:pStyle w:val="kar_section"/>
      </w:pPr>
      <w:r>
        <w:t xml:space="preserve">Section 3.</w:t>
      </w:r>
      <w:r>
        <w:t xml:space="preserve"> </w:t>
      </w:r>
      <w:r>
        <w:t xml:space="preserve">Hunter Education Exemptions.</w:t>
      </w:r>
    </w:p>
    <w:p>
      <w:pPr>
        <w:pStyle w:val="kar_subsection"/>
      </w:pPr>
      <w:r>
        <w:t xml:space="preserve">(1)</w:t>
      </w:r>
      <w:r>
        <w:t xml:space="preserve"> </w:t>
      </w:r>
      <w:r>
        <w:t xml:space="preserve">A person who is required to have </w:t>
      </w:r>
      <w:r>
        <w:t>[</w:t>
      </w:r>
      <w:r>
        <w:rPr>
          <w:strike w:val="true"/>
        </w:rPr>
        <w:t xml:space="preserve">a </w:t>
      </w:r>
      <w:r>
        <w:t>]</w:t>
      </w:r>
      <w:r>
        <w:t xml:space="preserve">hunter education</w:t>
      </w:r>
      <w:r>
        <w:rPr>
          <w:u w:val="single"/>
        </w:rPr>
        <w:t xml:space="preserve">,</w:t>
      </w:r>
      <w:r>
        <w:t>[</w:t>
      </w:r>
      <w:r>
        <w:rPr>
          <w:strike w:val="true"/>
        </w:rPr>
        <w:t xml:space="preserve">card </w:t>
      </w:r>
      <w:r>
        <w:t>]</w:t>
      </w:r>
      <w:r>
        <w:t xml:space="preserve">may obtain a </w:t>
      </w:r>
      <w:r>
        <w:rPr>
          <w:u w:val="single"/>
        </w:rPr>
        <w:t xml:space="preserve">temporary </w:t>
      </w:r>
      <w:r>
        <w:t xml:space="preserve">hunter education exemption </w:t>
      </w:r>
      <w:r>
        <w:rPr>
          <w:u w:val="single"/>
        </w:rPr>
        <w:t xml:space="preserve">permit</w:t>
      </w:r>
      <w:r>
        <w:t>[</w:t>
      </w:r>
      <w:r>
        <w:rPr>
          <w:strike w:val="true"/>
        </w:rPr>
        <w:t xml:space="preserve">certificate</w:t>
      </w:r>
      <w:r>
        <w:t>]</w:t>
      </w:r>
      <w:r>
        <w:t xml:space="preserve"> from the department.</w:t>
      </w:r>
    </w:p>
    <w:p>
      <w:pPr>
        <w:pStyle w:val="kar_subsection"/>
      </w:pPr>
      <w:r>
        <w:t xml:space="preserve">(2)</w:t>
      </w:r>
      <w:r>
        <w:t xml:space="preserve"> </w:t>
      </w:r>
      <w:r>
        <w:t xml:space="preserve">A person hunting with a valid </w:t>
      </w:r>
      <w:r>
        <w:rPr>
          <w:u w:val="single"/>
        </w:rPr>
        <w:t xml:space="preserve">temporary </w:t>
      </w:r>
      <w:r>
        <w:t xml:space="preserve">hunter education exemption </w:t>
      </w:r>
      <w:r>
        <w:rPr>
          <w:u w:val="single"/>
        </w:rPr>
        <w:t xml:space="preserve">permit</w:t>
      </w:r>
      <w:r>
        <w:t>[</w:t>
      </w:r>
      <w:r>
        <w:rPr>
          <w:strike w:val="true"/>
        </w:rPr>
        <w:t xml:space="preserve">certificate</w:t>
      </w:r>
      <w:r>
        <w:t>]</w:t>
      </w:r>
      <w:r>
        <w:t xml:space="preserve"> shall:</w:t>
      </w:r>
    </w:p>
    <w:p>
      <w:pPr>
        <w:pStyle w:val="kar_paragraph"/>
      </w:pPr>
      <w:r>
        <w:t xml:space="preserve">(a)</w:t>
      </w:r>
      <w:r>
        <w:t xml:space="preserve"> </w:t>
      </w:r>
      <w:r>
        <w:t xml:space="preserve">Carry the </w:t>
      </w:r>
      <w:r>
        <w:rPr>
          <w:u w:val="single"/>
        </w:rPr>
        <w:t xml:space="preserve">permit</w:t>
      </w:r>
      <w:r>
        <w:t>[</w:t>
      </w:r>
      <w:r>
        <w:rPr>
          <w:strike w:val="true"/>
        </w:rPr>
        <w:t xml:space="preserve">certificate</w:t>
      </w:r>
      <w:r>
        <w:t>]</w:t>
      </w:r>
      <w:r>
        <w:t xml:space="preserve"> while hunting; and</w:t>
      </w:r>
    </w:p>
    <w:p>
      <w:pPr>
        <w:pStyle w:val="kar_paragraph"/>
      </w:pPr>
      <w:r>
        <w:t xml:space="preserve">(b)</w:t>
      </w:r>
      <w:r>
        <w:t xml:space="preserve"> </w:t>
      </w:r>
      <w:r>
        <w:t xml:space="preserve">Be accompanied by an adult who is in position to take immediate control of the </w:t>
      </w:r>
      <w:r>
        <w:rPr>
          <w:u w:val="single"/>
        </w:rPr>
        <w:t xml:space="preserve">firearm or hunting equipment</w:t>
      </w:r>
      <w:r>
        <w:t>[</w:t>
      </w:r>
      <w:r>
        <w:rPr>
          <w:strike w:val="true"/>
        </w:rPr>
        <w:t xml:space="preserve">weapon</w:t>
      </w:r>
      <w:r>
        <w:t>]</w:t>
      </w:r>
      <w:r>
        <w:t xml:space="preserve"> and who:</w:t>
      </w:r>
    </w:p>
    <w:p>
      <w:pPr>
        <w:pStyle w:val="kar_subparagraph"/>
      </w:pPr>
      <w:r>
        <w:t xml:space="preserve">1.</w:t>
      </w:r>
      <w:r>
        <w:t xml:space="preserve"> </w:t>
      </w:r>
      <w:r>
        <w:t xml:space="preserve">Is carrying </w:t>
      </w:r>
      <w:r>
        <w:rPr>
          <w:u w:val="single"/>
        </w:rPr>
        <w:t xml:space="preserve">proof of</w:t>
      </w:r>
      <w:r>
        <w:t>[</w:t>
      </w:r>
      <w:r>
        <w:rPr>
          <w:strike w:val="true"/>
        </w:rPr>
        <w:t xml:space="preserve">a</w:t>
      </w:r>
      <w:r>
        <w:t>]</w:t>
      </w:r>
      <w:r>
        <w:t xml:space="preserve"> hunter education </w:t>
      </w:r>
      <w:r>
        <w:rPr>
          <w:u w:val="single"/>
        </w:rPr>
        <w:t xml:space="preserve">certification</w:t>
      </w:r>
      <w:r>
        <w:t>[</w:t>
      </w:r>
      <w:r>
        <w:rPr>
          <w:strike w:val="true"/>
        </w:rPr>
        <w:t xml:space="preserve">card</w:t>
      </w:r>
      <w:r>
        <w:t>]</w:t>
      </w:r>
      <w:r>
        <w:t xml:space="preserve">; or</w:t>
      </w:r>
    </w:p>
    <w:p>
      <w:pPr>
        <w:pStyle w:val="kar_subparagraph"/>
      </w:pPr>
      <w:r>
        <w:t xml:space="preserve">2.</w:t>
      </w:r>
      <w:r>
        <w:t xml:space="preserve"> </w:t>
      </w:r>
      <w:r>
        <w:t xml:space="preserve">Was born before January 1, 1975.</w:t>
      </w:r>
    </w:p>
    <w:p>
      <w:pPr>
        <w:pStyle w:val="kar_subsection"/>
      </w:pPr>
      <w:r>
        <w:t xml:space="preserve">(3)</w:t>
      </w:r>
      <w:r>
        <w:t xml:space="preserve"> </w:t>
      </w:r>
      <w:r>
        <w:t xml:space="preserve">The department shall not issue more than one (1) hunter education exemption certificate to any individual.</w:t>
      </w:r>
    </w:p>
    <w:p>
      <w:pPr>
        <w:pStyle w:val="kar_section"/>
      </w:pPr>
      <w:r>
        <w:t xml:space="preserve">Section 4.</w:t>
      </w:r>
      <w:r>
        <w:t xml:space="preserve"> </w:t>
      </w:r>
      <w:r>
        <w:t xml:space="preserve">Hunter Education </w:t>
      </w:r>
      <w:r>
        <w:t>[</w:t>
      </w:r>
      <w:r>
        <w:rPr>
          <w:strike w:val="true"/>
        </w:rPr>
        <w:t xml:space="preserve">Course </w:t>
      </w:r>
      <w:r>
        <w:t>]</w:t>
      </w:r>
      <w:r>
        <w:t xml:space="preserve">Requirements.</w:t>
      </w:r>
    </w:p>
    <w:p>
      <w:pPr>
        <w:pStyle w:val="kar_subsection"/>
      </w:pPr>
      <w:r>
        <w:t xml:space="preserve">(1)</w:t>
      </w:r>
      <w:r>
        <w:t xml:space="preserve"> </w:t>
      </w:r>
      <w:r>
        <w:t xml:space="preserve">In order to obtain a Kentucky hunter education </w:t>
      </w:r>
      <w:r>
        <w:rPr>
          <w:u w:val="single"/>
        </w:rPr>
        <w:t xml:space="preserve">certification</w:t>
      </w:r>
      <w:r>
        <w:t>[</w:t>
      </w:r>
      <w:r>
        <w:rPr>
          <w:strike w:val="true"/>
        </w:rPr>
        <w:t xml:space="preserve">card</w:t>
      </w:r>
      <w:r>
        <w:t>]</w:t>
      </w:r>
      <w:r>
        <w:t xml:space="preserve">, a person shall:</w:t>
      </w:r>
    </w:p>
    <w:p>
      <w:pPr>
        <w:pStyle w:val="kar_paragraph"/>
      </w:pPr>
      <w:r>
        <w:t xml:space="preserve">(a)</w:t>
      </w:r>
      <w:r>
        <w:t xml:space="preserve"> </w:t>
      </w:r>
      <w:r>
        <w:t>[</w:t>
      </w:r>
      <w:r>
        <w:rPr>
          <w:strike w:val="true"/>
        </w:rPr>
        <w:t xml:space="preserve">Complete a hunter education course by:</w:t>
      </w:r>
      <w:r>
        <w:t>]</w:t>
      </w:r>
    </w:p>
    <w:p>
      <w:pPr>
        <w:pStyle w:val="kar_subparagraph"/>
      </w:pPr>
      <w:r>
        <w:t>[</w:t>
      </w:r>
      <w:r>
        <w:rPr>
          <w:strike w:val="true"/>
        </w:rPr>
        <w:t xml:space="preserve">1.</w:t>
      </w:r>
      <w:r>
        <w:t>]</w:t>
      </w:r>
      <w:r>
        <w:t xml:space="preserve"> </w:t>
      </w:r>
      <w:r>
        <w:t>[</w:t>
      </w:r>
      <w:r>
        <w:rPr>
          <w:strike w:val="true"/>
        </w:rPr>
        <w:t xml:space="preserve">Attending an entire department-sanctioned hunter education course; or</w:t>
      </w:r>
      <w:r>
        <w:t>]</w:t>
      </w:r>
    </w:p>
    <w:p>
      <w:pPr>
        <w:pStyle w:val="kar_subparagraph"/>
      </w:pPr>
      <w:r>
        <w:t>[</w:t>
      </w:r>
      <w:r>
        <w:rPr>
          <w:strike w:val="true"/>
        </w:rPr>
        <w:t xml:space="preserve">2.</w:t>
      </w:r>
      <w:r>
        <w:t>]</w:t>
      </w:r>
      <w:r>
        <w:t xml:space="preserve"> </w:t>
      </w:r>
      <w:r>
        <w:rPr>
          <w:u w:val="single"/>
        </w:rPr>
        <w:t xml:space="preserve">Obtain</w:t>
      </w:r>
      <w:r>
        <w:t>[</w:t>
      </w:r>
      <w:r>
        <w:rPr>
          <w:strike w:val="true"/>
        </w:rPr>
        <w:t xml:space="preserve">Obtaining</w:t>
      </w:r>
      <w:r>
        <w:t>]</w:t>
      </w:r>
      <w:r>
        <w:t xml:space="preserve"> and </w:t>
      </w:r>
      <w:r>
        <w:rPr>
          <w:u w:val="single"/>
        </w:rPr>
        <w:t xml:space="preserve">possess</w:t>
      </w:r>
      <w:r>
        <w:t>[</w:t>
      </w:r>
      <w:r>
        <w:rPr>
          <w:strike w:val="true"/>
        </w:rPr>
        <w:t xml:space="preserve">possessing</w:t>
      </w:r>
      <w:r>
        <w:t>]</w:t>
      </w:r>
      <w:r>
        <w:t xml:space="preserve"> a certificate of completion or its equivalent for course work meeting the standards of the International Hunter Education Association from</w:t>
      </w:r>
      <w:r>
        <w:rPr>
          <w:u w:val="single"/>
        </w:rPr>
        <w:t xml:space="preserve"> another state, province, or country; or</w:t>
      </w:r>
      <w:r>
        <w:t>[</w:t>
      </w:r>
      <w:r>
        <w:rPr>
          <w:strike w:val="true"/>
        </w:rPr>
        <w:t xml:space="preserve">:</w:t>
      </w:r>
      <w:r>
        <w:t>]</w:t>
      </w:r>
    </w:p>
    <w:p>
      <w:pPr>
        <w:pStyle w:val="kar_clause"/>
      </w:pPr>
      <w:r>
        <w:t>[</w:t>
      </w:r>
      <w:r>
        <w:rPr>
          <w:strike w:val="true"/>
        </w:rPr>
        <w:t xml:space="preserve">a.</w:t>
      </w:r>
      <w:r>
        <w:t>]</w:t>
      </w:r>
      <w:r>
        <w:t xml:space="preserve"> </w:t>
      </w:r>
      <w:r>
        <w:t>[</w:t>
      </w:r>
      <w:r>
        <w:rPr>
          <w:strike w:val="true"/>
        </w:rPr>
        <w:t xml:space="preserve">An online hunter education course; or</w:t>
      </w:r>
      <w:r>
        <w:t>]</w:t>
      </w:r>
    </w:p>
    <w:p>
      <w:pPr>
        <w:pStyle w:val="kar_clause"/>
      </w:pPr>
      <w:r>
        <w:t>[</w:t>
      </w:r>
      <w:r>
        <w:rPr>
          <w:strike w:val="true"/>
        </w:rPr>
        <w:t xml:space="preserve">b.</w:t>
      </w:r>
      <w:r>
        <w:t>]</w:t>
      </w:r>
      <w:r>
        <w:t xml:space="preserve"> </w:t>
      </w:r>
      <w:r>
        <w:t>[</w:t>
      </w:r>
      <w:r>
        <w:rPr>
          <w:strike w:val="true"/>
        </w:rPr>
        <w:t xml:space="preserve">A CD-ROM course or its equivalent.</w:t>
      </w:r>
      <w:r>
        <w:t>]</w:t>
      </w:r>
    </w:p>
    <w:p>
      <w:pPr>
        <w:pStyle w:val="kar_paragraph"/>
      </w:pPr>
      <w:r>
        <w:t xml:space="preserve">(b)</w:t>
      </w:r>
      <w:r>
        <w:t xml:space="preserve"> </w:t>
      </w:r>
      <w:r>
        <w:rPr>
          <w:u w:val="single"/>
        </w:rPr>
        <w:t xml:space="preserve">Complete a department sanctioned hunter education series by:</w:t>
      </w:r>
    </w:p>
    <w:p>
      <w:pPr>
        <w:pStyle w:val="kar_subparagraph"/>
      </w:pPr>
      <w:r>
        <w:rPr>
          <w:u w:val="single"/>
        </w:rPr>
        <w:t xml:space="preserve">1.</w:t>
      </w:r>
      <w:r>
        <w:t xml:space="preserve"> </w:t>
      </w:r>
      <w:r>
        <w:rPr>
          <w:u w:val="single"/>
        </w:rPr>
        <w:t xml:space="preserve">Attending an entire in-person or online department-sanctioned hunter education course;</w:t>
      </w:r>
    </w:p>
    <w:p>
      <w:pPr>
        <w:pStyle w:val="kar_subparagraph"/>
      </w:pPr>
      <w:r>
        <w:rPr>
          <w:u w:val="single"/>
        </w:rPr>
        <w:t xml:space="preserve">2.</w:t>
      </w:r>
      <w:r>
        <w:t xml:space="preserve"> </w:t>
      </w:r>
      <w:r>
        <w:t xml:space="preserve">Correctly </w:t>
      </w:r>
      <w:r>
        <w:rPr>
          <w:u w:val="single"/>
        </w:rPr>
        <w:t xml:space="preserve">answering</w:t>
      </w:r>
      <w:r>
        <w:t>[</w:t>
      </w:r>
      <w:r>
        <w:rPr>
          <w:strike w:val="true"/>
        </w:rPr>
        <w:t xml:space="preserve">answer</w:t>
      </w:r>
      <w:r>
        <w:t>]</w:t>
      </w:r>
      <w:r>
        <w:t xml:space="preserve"> at least eighty (80) percent of the questions on a department-sanctioned exam; and</w:t>
      </w:r>
    </w:p>
    <w:p>
      <w:pPr>
        <w:pStyle w:val="kar_subparagraph"/>
      </w:pPr>
      <w:r>
        <w:rPr>
          <w:u w:val="single"/>
        </w:rPr>
        <w:t xml:space="preserve">3.</w:t>
      </w:r>
      <w:r>
        <w:t>[</w:t>
      </w:r>
      <w:r>
        <w:rPr>
          <w:strike w:val="true"/>
        </w:rPr>
        <w:t xml:space="preserve">(c)</w:t>
      </w:r>
      <w:r>
        <w:t>]</w:t>
      </w:r>
      <w:r>
        <w:t xml:space="preserve"> </w:t>
      </w:r>
      <w:r>
        <w:t xml:space="preserve">Safely </w:t>
      </w:r>
      <w:r>
        <w:rPr>
          <w:u w:val="single"/>
        </w:rPr>
        <w:t xml:space="preserve">participating</w:t>
      </w:r>
      <w:r>
        <w:t>[</w:t>
      </w:r>
      <w:r>
        <w:rPr>
          <w:strike w:val="true"/>
        </w:rPr>
        <w:t xml:space="preserve">participate</w:t>
      </w:r>
      <w:r>
        <w:t>]</w:t>
      </w:r>
      <w:r>
        <w:t xml:space="preserve"> in department-sanctioned live fire </w:t>
      </w:r>
      <w:r>
        <w:rPr>
          <w:u w:val="single"/>
        </w:rPr>
        <w:t xml:space="preserve">exercise</w:t>
      </w:r>
      <w:r>
        <w:t>[</w:t>
      </w:r>
      <w:r>
        <w:rPr>
          <w:strike w:val="true"/>
        </w:rPr>
        <w:t xml:space="preserve">exercises</w:t>
      </w:r>
      <w:r>
        <w:t>]</w:t>
      </w:r>
      <w:r>
        <w:rPr>
          <w:u w:val="single"/>
        </w:rPr>
        <w:t xml:space="preserve"> unless exempted</w:t>
      </w:r>
      <w:r>
        <w:t xml:space="preserve">.</w:t>
      </w:r>
    </w:p>
    <w:p>
      <w:pPr>
        <w:pStyle w:val="kar_clause"/>
      </w:pPr>
      <w:r>
        <w:rPr>
          <w:u w:val="single"/>
        </w:rPr>
        <w:t xml:space="preserve">a.</w:t>
      </w:r>
      <w:r>
        <w:t xml:space="preserve"> </w:t>
      </w:r>
      <w:r>
        <w:rPr>
          <w:u w:val="single"/>
        </w:rPr>
        <w:t xml:space="preserve">A person is exempted from a live fire exercise if he or she:</w:t>
      </w:r>
    </w:p>
    <w:p>
      <w:pPr>
        <w:pStyle w:val="kar_subclause"/>
      </w:pPr>
      <w:r>
        <w:rPr>
          <w:u w:val="single"/>
        </w:rPr>
        <w:t xml:space="preserve">(i)</w:t>
      </w:r>
      <w:r>
        <w:t xml:space="preserve"> </w:t>
      </w:r>
      <w:r>
        <w:rPr>
          <w:u w:val="single"/>
        </w:rPr>
        <w:t xml:space="preserve">Currently serves in the Armed Forces of the United States of America;</w:t>
      </w:r>
    </w:p>
    <w:p>
      <w:pPr>
        <w:pStyle w:val="kar_subclause"/>
      </w:pPr>
      <w:r>
        <w:rPr>
          <w:u w:val="single"/>
        </w:rPr>
        <w:t xml:space="preserve">(ii)</w:t>
      </w:r>
      <w:r>
        <w:t xml:space="preserve"> </w:t>
      </w:r>
      <w:r>
        <w:rPr>
          <w:u w:val="single"/>
        </w:rPr>
        <w:t xml:space="preserve">Is a Veteran of the Armed Forces of the United States of America; or</w:t>
      </w:r>
    </w:p>
    <w:p>
      <w:pPr>
        <w:pStyle w:val="kar_subclause"/>
      </w:pPr>
      <w:r>
        <w:rPr>
          <w:u w:val="single"/>
        </w:rPr>
        <w:t xml:space="preserve">(iii)</w:t>
      </w:r>
      <w:r>
        <w:t xml:space="preserve"> </w:t>
      </w:r>
      <w:r>
        <w:rPr>
          <w:u w:val="single"/>
        </w:rPr>
        <w:t xml:space="preserve">Is a Kentucky peace officer as established in KRS 15.380 and certified as established in KRS 15.404.</w:t>
      </w:r>
    </w:p>
    <w:p>
      <w:pPr>
        <w:pStyle w:val="kar_clause"/>
      </w:pPr>
      <w:r>
        <w:rPr>
          <w:u w:val="single"/>
        </w:rPr>
        <w:t xml:space="preserve">b.</w:t>
      </w:r>
      <w:r>
        <w:t xml:space="preserve"> </w:t>
      </w:r>
      <w:r>
        <w:rPr>
          <w:u w:val="single"/>
        </w:rPr>
        <w:t xml:space="preserve">A person must provide one of the following documents to the department to verify eligibility for the live fire exercise exemption:</w:t>
      </w:r>
    </w:p>
    <w:p>
      <w:pPr>
        <w:pStyle w:val="kar_subclause"/>
      </w:pPr>
      <w:r>
        <w:rPr>
          <w:u w:val="single"/>
        </w:rPr>
        <w:t xml:space="preserve">(i)</w:t>
      </w:r>
      <w:r>
        <w:t xml:space="preserve"> </w:t>
      </w:r>
      <w:r>
        <w:rPr>
          <w:u w:val="single"/>
        </w:rPr>
        <w:t xml:space="preserve">Current front and back copy of his or her military identification card; or</w:t>
      </w:r>
    </w:p>
    <w:p>
      <w:pPr>
        <w:pStyle w:val="kar_subclause"/>
      </w:pPr>
      <w:r>
        <w:rPr>
          <w:u w:val="single"/>
        </w:rPr>
        <w:t xml:space="preserve">(ii)</w:t>
      </w:r>
      <w:r>
        <w:t xml:space="preserve"> </w:t>
      </w:r>
      <w:r>
        <w:rPr>
          <w:u w:val="single"/>
        </w:rPr>
        <w:t xml:space="preserve">Copy of an Armed Forces veteran's DD Form 214; or</w:t>
      </w:r>
    </w:p>
    <w:p>
      <w:pPr>
        <w:pStyle w:val="kar_subclause"/>
      </w:pPr>
      <w:r>
        <w:rPr>
          <w:u w:val="single"/>
        </w:rPr>
        <w:t xml:space="preserve">(iii)</w:t>
      </w:r>
      <w:r>
        <w:t xml:space="preserve"> </w:t>
      </w:r>
      <w:r>
        <w:rPr>
          <w:u w:val="single"/>
        </w:rPr>
        <w:t xml:space="preserve">Copy of an Armed Forces veteran's DD Form 256; or</w:t>
      </w:r>
    </w:p>
    <w:p>
      <w:pPr>
        <w:pStyle w:val="kar_subclause"/>
      </w:pPr>
      <w:r>
        <w:rPr>
          <w:u w:val="single"/>
        </w:rPr>
        <w:t xml:space="preserve">(iv)</w:t>
      </w:r>
      <w:r>
        <w:t xml:space="preserve"> </w:t>
      </w:r>
      <w:r>
        <w:rPr>
          <w:u w:val="single"/>
        </w:rPr>
        <w:t xml:space="preserve">A letter from the certified peace officer's employer on an official letterhead stating the individual is employed by the agency and is a peace officer as established in KRS 15.380 and certified as established in KRS 15.404.</w:t>
      </w:r>
    </w:p>
    <w:p>
      <w:pPr>
        <w:pStyle w:val="kar_subsection"/>
      </w:pPr>
      <w:r>
        <w:t xml:space="preserve">(2)</w:t>
      </w:r>
      <w:r>
        <w:t xml:space="preserve"> </w:t>
      </w:r>
      <w:r>
        <w:t xml:space="preserve">A person shall be at least nine (9) years old </w:t>
      </w:r>
      <w:r>
        <w:t>[</w:t>
      </w:r>
      <w:r>
        <w:rPr>
          <w:strike w:val="true"/>
        </w:rPr>
        <w:t xml:space="preserve">in order </w:t>
      </w:r>
      <w:r>
        <w:t>]</w:t>
      </w:r>
      <w:r>
        <w:t xml:space="preserve">to take the department-sanctioned exam</w:t>
      </w:r>
      <w:r>
        <w:rPr>
          <w:u w:val="single"/>
        </w:rPr>
        <w:t xml:space="preserve"> and department-sanctioned live fire exercise</w:t>
      </w:r>
      <w:r>
        <w:t xml:space="preserve">.</w:t>
      </w:r>
    </w:p>
    <w:p>
      <w:pPr>
        <w:pStyle w:val="kar_signature"/>
      </w:pPr>
      <w:r>
        <w:t xml:space="preserve">RICH STORM, Commissioner</w:t>
      </w:r>
    </w:p>
    <w:p>
      <w:pPr>
        <w:pStyle w:val="kar_normal"/>
      </w:pPr>
      <w:r>
        <w:t xml:space="preserve"/>
      </w:r>
    </w:p>
    <w:p>
      <w:pPr>
        <w:pStyle w:val="kar_approved_by"/>
      </w:pPr>
      <w:r>
        <w:t xml:space="preserve">APPROVED BY AGENCY: August 16, 2022</w:t>
      </w:r>
    </w:p>
    <w:p>
      <w:pPr>
        <w:pStyle w:val="kar_filed"/>
      </w:pPr>
      <w:r>
        <w:t xml:space="preserve">FILED WITH LRC: August 16, 2022 at 10:20 a.m.</w:t>
      </w:r>
    </w:p>
    <w:p>
      <w:pPr>
        <w:pStyle w:val="kar_normal"/>
      </w:pPr>
      <w:r>
        <w:t xml:space="preserve"/>
      </w:r>
    </w:p>
    <w:p>
      <w:pPr>
        <w:pStyle w:val="kar_comment_period"/>
      </w:pPr>
      <w:r>
        <w:t xml:space="preserve">PUBLIC HEARING AND PUBLIC COMMENT PERIOD: A public hearing on this administrative regulation shall be held on November 29, 2022, at 9:00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2022. Send written notification of intent to be heard at the public hearing or written comments on the proposed administrative regulation to the contact person.</w:t>
      </w:r>
    </w:p>
    <w:p>
      <w:pPr>
        <w:pStyle w:val="kar_contact_person"/>
      </w:pPr>
      <w:r>
        <w:t xml:space="preserve">CONTACT PERSON: Jenny Gilbert, Legislative Affairs,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hunter requirements for Kentucky hunters.</w:t>
      </w:r>
    </w:p>
    <w:p>
      <w:pPr>
        <w:pStyle w:val="kar_normal"/>
        <w:ind w:left="576"/>
      </w:pPr>
      <w:r>
        <w:t xml:space="preserve">(b) The necessity of this administrative regulation:</w:t>
      </w:r>
    </w:p>
    <w:p>
      <w:pPr>
        <w:pStyle w:val="kar_normal"/>
        <w:ind w:left="720"/>
      </w:pPr>
      <w:r>
        <w:t xml:space="preserve">The necessity of this administrative regulation is to establish minimum standards for responsible and safe hunting.</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seasons for the taking of fish and wildlife, to regulate bag limits, creel limits, and methods of take, and to make these requirements apply to a limited area. KRS 150.170 authorizes exemptions for certain people from hunting license and permit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will assist in the effective administration of the statutes by providing minimum standards for hunter education, thus placing additional safety requirements relating to methods of take.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allow hunters who have successfully completed hunter education to no longer carry a physical card for proof of successful course completion, but still require hunters to have documentation of course completion. Additionally, this amendment conforms this regulation for a change in KRS 150.170 to exempt current and former members of the Armed Forces and certified peace officers from the live-fire component of the hunter education course.</w:t>
      </w:r>
    </w:p>
    <w:p>
      <w:pPr>
        <w:pStyle w:val="kar_normal"/>
        <w:ind w:left="576"/>
      </w:pPr>
      <w:r>
        <w:t xml:space="preserve">(b) The necessity of the amendment to this administrative regulation:</w:t>
      </w:r>
    </w:p>
    <w:p>
      <w:pPr>
        <w:pStyle w:val="kar_normal"/>
        <w:ind w:left="720"/>
      </w:pPr>
      <w:r>
        <w:t xml:space="preserve">This amendment is necessary to conform with Senate Bill 241 as passed during the 2021 Kentucky General Assembly that modifies KRS 150.170. It also allows hunters required to have hunter education to have multiple ways to demonstrate course completion besides carry a physical card only.</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320,000 Kentucky hunting license holders and 15,000 individuals who take hunter education instruction each year that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actions will need to be taken for the entities listed.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 to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Hunter education certified hunters will be given more flexibility on how they demonstrate hunter education course completion.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agency to administer this regulation.</w:t>
      </w:r>
    </w:p>
    <w:p>
      <w:pPr>
        <w:pStyle w:val="kar_normal"/>
        <w:ind w:left="576"/>
      </w:pPr>
      <w:r>
        <w:t xml:space="preserve">(b) On a continuing basis:</w:t>
      </w:r>
    </w:p>
    <w:p>
      <w:pPr>
        <w:pStyle w:val="kar_normal"/>
        <w:ind w:left="720"/>
      </w:pPr>
      <w:r>
        <w:t xml:space="preserve">There will be no additional cost to the agency to administer this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the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directly or indirectly establish on increase any fees.</w:t>
      </w:r>
    </w:p>
    <w:p>
      <w:pPr>
        <w:pStyle w:val="kar_normal"/>
        <w:ind w:left="288"/>
      </w:pPr>
      <w:r>
        <w:t xml:space="preserve">(9) TIERING: Is tiering applied?</w:t>
      </w:r>
    </w:p>
    <w:p>
      <w:pPr>
        <w:pStyle w:val="kar_normal"/>
        <w:ind w:left="432"/>
      </w:pPr>
      <w:r>
        <w:t xml:space="preserve">Tiering was not applied. The same hunter education requirements apply to all hunters in Kentucky.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Department’s Information and Education Division and Law Enforcement Division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authorizes the department to promulgate administrative regulations to establish seasons for the taking of fish and wildlife, to regulate bag limits, creel limits, and methods of take, and to make these requirements apply to a limited area. KRS 150.170 authorizes exemptions for certain people from hunting license and permit requirements and from attending the live fire portion of the hunter education certification requirement.</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See 3(a) above.</w:t>
      </w:r>
    </w:p>
    <w:p>
      <w:pPr>
        <w:pStyle w:val="kar_normal"/>
        <w:ind w:left="576"/>
      </w:pPr>
      <w:r>
        <w:t xml:space="preserve">(c) How much will it cost to administer this program for the first year?</w:t>
      </w:r>
    </w:p>
    <w:p>
      <w:pPr>
        <w:pStyle w:val="kar_normal"/>
        <w:ind w:left="720"/>
      </w:pPr>
      <w:r>
        <w:t xml:space="preserve">There will be no cost to administer this program in the first year.</w:t>
      </w:r>
    </w:p>
    <w:p>
      <w:pPr>
        <w:pStyle w:val="kar_normal"/>
        <w:ind w:left="576"/>
      </w:pPr>
      <w:r>
        <w:t xml:space="preserve">(d) How much will it cost to administer this program for subsequent years?</w:t>
      </w:r>
    </w:p>
    <w:p>
      <w:pPr>
        <w:pStyle w:val="kar_normal"/>
        <w:ind w:left="720"/>
      </w:pPr>
      <w:r>
        <w:t xml:space="preserve">There will be no cost to administer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to administer this program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to administer this program in subsequent years.</w:t>
      </w:r>
    </w:p>
    <w:p>
      <w:pPr>
        <w:pStyle w:val="kar_normal"/>
        <w:ind w:left="576"/>
      </w:pPr>
      <w:r>
        <w:t xml:space="preserve">(c) How much will it cost the regulated entities for the first year?</w:t>
      </w:r>
    </w:p>
    <w:p>
      <w:pPr>
        <w:pStyle w:val="kar_normal"/>
        <w:ind w:left="720"/>
      </w:pPr>
      <w:r>
        <w:t xml:space="preserve">It will not cost the regulated entities in the first year.</w:t>
      </w:r>
    </w:p>
    <w:p>
      <w:pPr>
        <w:pStyle w:val="kar_normal"/>
        <w:ind w:left="576"/>
      </w:pPr>
      <w:r>
        <w:t xml:space="preserve">(d) How much will it cost the regulated entities for subsequent years?</w:t>
      </w:r>
    </w:p>
    <w:p>
      <w:pPr>
        <w:pStyle w:val="kar_normal"/>
        <w:ind w:left="720"/>
      </w:pPr>
      <w:r>
        <w:t xml:space="preserve">It will not cost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1d1f44ca7a4ce8" /><Relationship Type="http://schemas.openxmlformats.org/officeDocument/2006/relationships/settings" Target="/word/settings.xml" Id="R98fa401f0efa4445" /></Relationships>
</file>