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bb8254f324e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5:051.</w:t>
      </w:r>
      <w:r>
        <w:t xml:space="preserve"> </w:t>
      </w:r>
      <w:r>
        <w:t xml:space="preserve">Repeal of 200 KAR 5:015, 5:025, 050 and 304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043e3b85b74d60" /><Relationship Type="http://schemas.openxmlformats.org/officeDocument/2006/relationships/settings" Target="/word/settings.xml" Id="R3051fb31bb0048e9" /></Relationships>
</file>