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7ee0c20b2f467b"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"Chronic Wasting Disease" or "CWD" means a transmissible spongiform encephalopathy found in cervids.</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"License year" means the period from March 1 through the last day of February.</w:t>
      </w:r>
    </w:p>
    <w:p>
      <w:pPr>
        <w:pStyle w:val="kar_subsection"/>
      </w:pPr>
      <w:r>
        <w:t xml:space="preserve">(15)</w:t>
      </w:r>
      <w:r>
        <w:t xml:space="preserve"> </w:t>
      </w:r>
      <w:r>
        <w:t xml:space="preserve">"Modern gun" means an air gun, rifle, handgun, or shotgun that is loaded from the rear of the barrel.</w:t>
      </w:r>
    </w:p>
    <w:p>
      <w:pPr>
        <w:pStyle w:val="kar_subsection"/>
      </w:pPr>
      <w:r>
        <w:t xml:space="preserve">(16)</w:t>
      </w:r>
      <w:r>
        <w:t xml:space="preserve"> </w:t>
      </w:r>
      <w:r>
        <w:t xml:space="preserve">"Muzzle-loading gun" means a rifle, shotgun, or handgun that is loaded from the discharging end of the barrel or discharging end of the cylinder.</w:t>
      </w:r>
    </w:p>
    <w:p>
      <w:pPr>
        <w:pStyle w:val="kar_subsection"/>
      </w:pPr>
      <w:r>
        <w:t xml:space="preserve">(17)</w:t>
      </w:r>
      <w:r>
        <w:t xml:space="preserve"> </w:t>
      </w:r>
      <w:r>
        <w:t xml:space="preserve">"Novice deer hunter" means a person who has not harvested more than two (2) deer in Kentucky in the last ten (10) years.</w:t>
      </w:r>
    </w:p>
    <w:p>
      <w:pPr>
        <w:pStyle w:val="kar_subsection"/>
      </w:pPr>
      <w:r>
        <w:t xml:space="preserve">(18)</w:t>
      </w:r>
      <w:r>
        <w:t xml:space="preserve"> </w:t>
      </w:r>
      <w:r>
        <w:t xml:space="preserve">"Shed" means an antler that has naturally been cast off the skull as a part of the annual growth and replacement process.</w:t>
      </w:r>
    </w:p>
    <w:p>
      <w:pPr>
        <w:pStyle w:val="kar_subsection"/>
      </w:pPr>
      <w:r>
        <w:t xml:space="preserve">(19)</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(20)</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(21)</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"Youth" means a person under the age of sixteen (16) by the date of the hunt.</w:t>
      </w:r>
    </w:p>
    <w:p>
      <w:pPr>
        <w:pStyle w:val="kar_subsection"/>
      </w:pPr>
      <w:r>
        <w:t xml:space="preserve">(23)</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(24)</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youth-only modern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youth-only modern gun season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Simpson, Taylor, and Warren Counties.</w:t>
      </w:r>
    </w:p>
    <w:p>
      <w:pPr>
        <w:pStyle w:val="kar_subsection"/>
      </w:pPr>
      <w:r>
        <w:t xml:space="preserve">(3)</w:t>
      </w:r>
      <w:r>
        <w:t xml:space="preserve"> </w:t>
      </w:r>
      <w:r>
        <w:t xml:space="preserve">Zone 3 shall consist of Cumberland, Elliott, Estill, Garrard, Johnson, Laurel, Morgan, Powell, Pulaski, Rowan,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Furbearer trapping attractants, except grain salt or mineral.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c2125133dc4b84" /><Relationship Type="http://schemas.openxmlformats.org/officeDocument/2006/relationships/settings" Target="/word/settings.xml" Id="R0ef9a8a3ff9b430f" /></Relationships>
</file>