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d947d1cb364f5d"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"2023 Update to the State Health Plan", February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5f2162f12c4182" /><Relationship Type="http://schemas.openxmlformats.org/officeDocument/2006/relationships/settings" Target="/word/settings.xml" Id="R28ad683f5c4f4081" /></Relationships>
</file>