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8e4270f92c4df9" /></Relationships>
</file>

<file path=word/document.xml><?xml version="1.0" encoding="utf-8"?>
<w:document xmlns:w="http://schemas.openxmlformats.org/wordprocessingml/2006/main">
  <w:body>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$150;</w:t>
      </w:r>
    </w:p>
    <w:p>
      <w:pPr>
        <w:pStyle w:val="kar_subsection"/>
      </w:pPr>
      <w:r>
        <w:t xml:space="preserve">(9)</w:t>
      </w:r>
      <w:r>
        <w:t xml:space="preserve"> </w:t>
      </w:r>
      <w:r>
        <w:t xml:space="preserve">Renewal of a permit to operate a pharmacy - $150;</w:t>
      </w:r>
    </w:p>
    <w:p>
      <w:pPr>
        <w:pStyle w:val="kar_subsection"/>
      </w:pPr>
      <w:r>
        <w:t xml:space="preserve">(10)</w:t>
      </w:r>
      <w:r>
        <w:t xml:space="preserve"> </w:t>
      </w:r>
      <w:r>
        <w:t xml:space="preserve">Delinquent renewal penalty for a permit to operate a pharmacy - $150 dollars;</w:t>
      </w:r>
    </w:p>
    <w:p>
      <w:pPr>
        <w:pStyle w:val="kar_subsection"/>
      </w:pPr>
      <w:r>
        <w:t xml:space="preserve">(11)</w:t>
      </w:r>
      <w:r>
        <w:t xml:space="preserve"> </w:t>
      </w:r>
      <w:r>
        <w:t xml:space="preserve">Change of location or change of ownership of a pharmacy or manufacturer permit - $150;</w:t>
      </w:r>
    </w:p>
    <w:p>
      <w:pPr>
        <w:pStyle w:val="kar_subsection"/>
      </w:pPr>
      <w:r>
        <w:t xml:space="preserve">(12)</w:t>
      </w:r>
      <w:r>
        <w:t xml:space="preserve"> </w:t>
      </w:r>
      <w:r>
        <w:t xml:space="preserve">Application for a permit to operate as a manufacturer - $150;</w:t>
      </w:r>
    </w:p>
    <w:p>
      <w:pPr>
        <w:pStyle w:val="kar_subsection"/>
      </w:pPr>
      <w:r>
        <w:t xml:space="preserve">(13)</w:t>
      </w:r>
      <w:r>
        <w:t xml:space="preserve"> </w:t>
      </w:r>
      <w:r>
        <w:t xml:space="preserve">Renewal of a permit to operate as a manufacturer - $150;</w:t>
      </w:r>
    </w:p>
    <w:p>
      <w:pPr>
        <w:pStyle w:val="kar_subsection"/>
      </w:pPr>
      <w:r>
        <w:t xml:space="preserve">(14)</w:t>
      </w:r>
      <w:r>
        <w:t xml:space="preserve"> </w:t>
      </w:r>
      <w:r>
        <w:t xml:space="preserve">Delinquent renewal penalty for a permit to operate as a manufacturer - $150;</w:t>
      </w:r>
    </w:p>
    <w:p>
      <w:pPr>
        <w:pStyle w:val="kar_subsection"/>
      </w:pPr>
      <w:r>
        <w:t xml:space="preserve">(15)</w:t>
      </w:r>
      <w:r>
        <w:t xml:space="preserve"> </w:t>
      </w:r>
      <w:r>
        <w:t xml:space="preserve">Change of location or change of ownership of a wholesale distributor license - $150;</w:t>
      </w:r>
    </w:p>
    <w:p>
      <w:pPr>
        <w:pStyle w:val="kar_subsection"/>
      </w:pPr>
      <w:r>
        <w:t xml:space="preserve">(16)</w:t>
      </w:r>
      <w:r>
        <w:t xml:space="preserve"> </w:t>
      </w:r>
      <w:r>
        <w:t xml:space="preserve">Application for a license to operate as a wholesale distributor - $150;</w:t>
      </w:r>
    </w:p>
    <w:p>
      <w:pPr>
        <w:pStyle w:val="kar_subsection"/>
      </w:pPr>
      <w:r>
        <w:t xml:space="preserve">(17)</w:t>
      </w:r>
      <w:r>
        <w:t xml:space="preserve"> </w:t>
      </w:r>
      <w:r>
        <w:t xml:space="preserve">Renewal of a license to operate as a wholesale distributor - $150;</w:t>
      </w:r>
    </w:p>
    <w:p>
      <w:pPr>
        <w:pStyle w:val="kar_subsection"/>
      </w:pPr>
      <w:r>
        <w:t xml:space="preserve">(18)</w:t>
      </w:r>
      <w:r>
        <w:t xml:space="preserve"> </w:t>
      </w:r>
      <w:r>
        <w:t xml:space="preserve">Delinquent renewal penalty for a license to operate as a wholesale distributor - $150;</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ubsection"/>
      </w:pPr>
      <w:r>
        <w:t xml:space="preserve">(20)</w:t>
      </w:r>
      <w:r>
        <w:t xml:space="preserve"> </w:t>
      </w:r>
      <w:r>
        <w:t xml:space="preserve">Application for non-resident pharmacist license - fifty (50) dollars;</w:t>
      </w:r>
    </w:p>
    <w:p>
      <w:pPr>
        <w:pStyle w:val="kar_subsection"/>
      </w:pPr>
      <w:r>
        <w:t xml:space="preserve">(21)</w:t>
      </w:r>
      <w:r>
        <w:t xml:space="preserve"> </w:t>
      </w:r>
      <w:r>
        <w:t xml:space="preserve">Renewal for non-resident pharmacist license - fifty (50) dollars; and</w:t>
      </w:r>
    </w:p>
    <w:p>
      <w:pPr>
        <w:pStyle w:val="kar_subsection"/>
      </w:pPr>
      <w:r>
        <w:t xml:space="preserve">(22)</w:t>
      </w:r>
      <w:r>
        <w:t xml:space="preserve"> </w:t>
      </w:r>
      <w:r>
        <w:t xml:space="preserve">Delinquent renewal penalty for non-resident pharmacist license - fifty (50) dollars.</w:t>
      </w:r>
    </w:p>
    <w:p>
      <w:pPr>
        <w:pStyle w:val="kar_section"/>
      </w:pPr>
      <w:r>
        <w:t xml:space="preserve">Section 2.</w:t>
      </w:r>
      <w:r>
        <w:t xml:space="preserve"> </w:t>
      </w:r>
      <w:r>
        <w:t xml:space="preserve">A pharmacy permit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 as incorporated by reference into 201 KAR 2:465; or</w:t>
      </w:r>
    </w:p>
    <w:p>
      <w:pPr>
        <w:pStyle w:val="kar_subparagraph"/>
      </w:pPr>
      <w:r>
        <w:t xml:space="preserve">2.</w:t>
      </w:r>
      <w:r>
        <w:t xml:space="preserve"> </w:t>
      </w:r>
      <w:r>
        <w:t xml:space="preserve">Application for Non-Resident Pharmacy Permit Renewal, as incorporated by reference into 201 KAR 2:465;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t xml:space="preserve">All fees shall be non-refundable.</w:t>
      </w:r>
    </w:p>
    <w:p>
      <w:pPr>
        <w:pStyle w:val="kar_section"/>
      </w:pPr>
      <w:r>
        <w:t xml:space="preserve">Section 4.</w:t>
      </w:r>
      <w:r>
        <w:t xml:space="preserve"> </w:t>
      </w:r>
      <w:r>
        <w:t xml:space="preserve">Applications shall expire one (1) year after the date the application is received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6/2023; and</w:t>
      </w:r>
    </w:p>
    <w:p>
      <w:pPr>
        <w:pStyle w:val="kar_paragraph"/>
      </w:pPr>
      <w:r>
        <w:t xml:space="preserve">(b)</w:t>
      </w:r>
      <w:r>
        <w:t xml:space="preserve"> </w:t>
      </w:r>
      <w:r>
        <w:t xml:space="preserve">"Application for Resident Pharmacy Permit Renewal", Form 2, 6/2023.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9ad28d88fc4e8a" /><Relationship Type="http://schemas.openxmlformats.org/officeDocument/2006/relationships/settings" Target="/word/settings.xml" Id="R73ad0629672b4c79" /></Relationships>
</file>