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f17992a66c4436"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or "dermaplaning" means techniques or procedures where only the uppermost layer of the stratum corneum is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Dermaplaning.</w:t>
      </w:r>
    </w:p>
    <w:p>
      <w:pPr>
        <w:pStyle w:val="kar_subsection"/>
      </w:pPr>
      <w:r>
        <w:t xml:space="preserve">(1)</w:t>
      </w:r>
      <w:r>
        <w:t xml:space="preserve"> </w:t>
      </w:r>
      <w:r>
        <w:t xml:space="preserve">Dermaplaning procedures for basic exfoliation shall only be conducted by individuals who are:</w:t>
      </w:r>
    </w:p>
    <w:p>
      <w:pPr>
        <w:pStyle w:val="kar_paragraph"/>
      </w:pPr>
      <w:r>
        <w:t xml:space="preserve">(a)</w:t>
      </w:r>
      <w:r>
        <w:t xml:space="preserve"> </w:t>
      </w:r>
      <w:r>
        <w:t xml:space="preserve">Licensed as a cosmetologist or esthetician by the board; and</w:t>
      </w:r>
    </w:p>
    <w:p>
      <w:pPr>
        <w:pStyle w:val="kar_paragraph"/>
      </w:pPr>
      <w:r>
        <w:t xml:space="preserve">(b)</w:t>
      </w:r>
      <w:r>
        <w:t xml:space="preserve"> </w:t>
      </w:r>
      <w:r>
        <w:t xml:space="preserve">Have provided documentation to the board demonstrating the completion of courses and specialized training regarding dermaplaning sufficient that, in the judgment of the board, the licensee may conduct the procedure safely.</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Procedures for basic exfoliation;</w:t>
      </w:r>
    </w:p>
    <w:p>
      <w:pPr>
        <w:pStyle w:val="kar_paragraph"/>
      </w:pPr>
      <w:r>
        <w:t xml:space="preserve">(b)</w:t>
      </w:r>
      <w:r>
        <w:t xml:space="preserve"> </w:t>
      </w:r>
      <w:r>
        <w:t xml:space="preserve">Advanced extraction of impurities from the skin using a lancet of 2mm or less; and</w:t>
      </w:r>
    </w:p>
    <w:p>
      <w:pPr>
        <w:pStyle w:val="kar_paragraph"/>
      </w:pPr>
      <w:r>
        <w:t xml:space="preserve">(c)</w:t>
      </w:r>
      <w:r>
        <w:t xml:space="preserve"> </w:t>
      </w:r>
      <w:r>
        <w:t xml:space="preserve">Dermaplane procedures for advanced exfoliation under direct supervision of a licensed physician.</w:t>
      </w:r>
    </w:p>
    <w:p>
      <w:pPr>
        <w:pStyle w:val="kar_section"/>
      </w:pPr>
      <w:r>
        <w:t xml:space="preserve">Section 4.</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5.</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no manual, mechanical, or acid exfoliation may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may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6.</w:t>
      </w:r>
      <w:r>
        <w:t xml:space="preserve"> </w:t>
      </w:r>
      <w:r>
        <w:t xml:space="preserve">Devices. No mechanical or electrical apparatus that is considered a prescription medical device by the FDA may be used by a licensee, unless such use is under the immediate supervision by a licensed physician and within that licensed physician's appropriate scope of practice.</w:t>
      </w:r>
    </w:p>
    <w:p>
      <w:pPr>
        <w:pStyle w:val="kar_section"/>
      </w:pPr>
      <w:r>
        <w:t xml:space="preserve">Section 7.</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all procedures shall be disclosed prior to application.</w:t>
      </w:r>
    </w:p>
    <w:p>
      <w:pPr>
        <w:pStyle w:val="kar_section"/>
      </w:pPr>
      <w:r>
        <w:t xml:space="preserve">Section 8.</w:t>
      </w:r>
      <w:r>
        <w:t xml:space="preserve"> </w:t>
      </w:r>
      <w:r>
        <w:t xml:space="preserve">Other Prohibited Practices.</w:t>
      </w:r>
    </w:p>
    <w:p>
      <w:pPr>
        <w:pStyle w:val="kar_subsection"/>
      </w:pPr>
      <w:r>
        <w:t xml:space="preserve">(1)</w:t>
      </w:r>
      <w:r>
        <w:t xml:space="preserve"> </w:t>
      </w:r>
      <w:r>
        <w:t xml:space="preserve">A licensee shall never use any preparation, product, device, or procedure that pierces or penetrates the skin beyond the stratum germinativum layer, also known as the basal layer of the epidermis.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licensee shall not use any procedure in which human tissue is cut or altered by laser energy or ionizing radiation.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87cee8f5d44635" /><Relationship Type="http://schemas.openxmlformats.org/officeDocument/2006/relationships/settings" Target="/word/settings.xml" Id="R69cb6c2f1167457e" /></Relationships>
</file>