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c6e9777d046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2:135.</w:t>
      </w:r>
      <w:r>
        <w:t xml:space="preserve"> </w:t>
      </w:r>
      <w:r>
        <w:t xml:space="preserve">Drug products with bioinequivalence problems.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23172d70144ad7" /><Relationship Type="http://schemas.openxmlformats.org/officeDocument/2006/relationships/settings" Target="/word/settings.xml" Id="Re66b10ade09544a0" /></Relationships>
</file>