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28c09dad747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2:200.</w:t>
      </w:r>
      <w:r>
        <w:t xml:space="preserve"> </w:t>
      </w:r>
      <w:r>
        <w:t xml:space="preserve">Nuclear pharmacy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864b2270944edb" /><Relationship Type="http://schemas.openxmlformats.org/officeDocument/2006/relationships/settings" Target="/word/settings.xml" Id="Rd003d48dae1b45a1" /></Relationships>
</file>