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282bd70ba34412" /></Relationships>
</file>

<file path=word/document.xml><?xml version="1.0" encoding="utf-8"?>
<w:document xmlns:w="http://schemas.openxmlformats.org/wordprocessingml/2006/main">
  <w:body>
    <w:p>
      <w:pPr>
        <w:pStyle w:val="kar_markup_header"/>
      </w:pPr>
      <w:r>
        <w:t xml:space="preserve">JUSTICE AND PUBLIC SAFETY</w:t>
      </w:r>
    </w:p>
    <w:p>
      <w:pPr>
        <w:pStyle w:val="kar_markup_header"/>
      </w:pPr>
      <w:r>
        <w:t xml:space="preserve">Department of Corrections</w:t>
      </w:r>
    </w:p>
    <w:p>
      <w:pPr>
        <w:pStyle w:val="kar_markup_header"/>
        <w:ind w:firstLine="0"/>
      </w:pPr>
      <w:r>
        <w:t>(Amended at ARRS Committee)</w:t>
      </w:r>
    </w:p>
    <w:p>
      <w:pPr>
        <w:pStyle w:val="kar_citation"/>
      </w:pPr>
      <w:r>
        <w:t>501 KAR 6:510.</w:t>
      </w:r>
      <w:r>
        <w:t xml:space="preserve"> </w:t>
      </w:r>
      <w:r>
        <w:t xml:space="preserve">Corrections policies and procedures: release preparation and temporary release.</w:t>
      </w:r>
    </w:p>
    <w:p>
      <w:pPr>
        <w:pStyle w:val="kar_markup_metadata"/>
      </w:pPr>
      <w:r>
        <w:t xml:space="preserve">RELATES TO: </w:t>
      </w:r>
      <w:r>
        <w:t xml:space="preserve">KRS Chapters 196, 197, 197.120, 197.140, 197.170, 197.175, 421.500, 439.3110, 439.3405, 439.590, 439.600, 439.610, 440.010, 441.146, 441.148, 532.200-532.262</w:t>
      </w:r>
    </w:p>
    <w:p>
      <w:pPr>
        <w:pStyle w:val="kar_markup_metadata"/>
      </w:pPr>
      <w:r>
        <w:t xml:space="preserve">STATUTORY AUTHORITY: </w:t>
      </w:r>
      <w:r>
        <w:t xml:space="preserve">KRS 196.035, 197.020, 197.110, 441.148</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w:t>
      </w:r>
      <w:r>
        <w:rPr>
          <w:b/>
          <w:i/>
          <w:u w:val="single"/>
        </w:rPr>
        <w:t xml:space="preserve">requires</w:t>
      </w:r>
      <w:r>
        <w:t>[</w:t>
      </w:r>
      <w:r>
        <w:rPr>
          <w:b/>
          <w:i/>
          <w:strike w:val="true"/>
        </w:rPr>
        <w:t xml:space="preserve">authorizes</w:t>
      </w:r>
      <w:r>
        <w:t>]</w:t>
      </w:r>
      <w:r>
        <w:t xml:space="preserve"> the department to promulgate administrative regulations for purposes as the department deems necessary and proper for carrying out the intent of KRS Chapter 197. KRS 441.148(1) requires the department to promulgate administrative regulations to establish standards for the operation of reentry centers established pursuant to KRS 441.146. This administrative regulation establishes policies and procedures concerning release preparation and temporary release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25", </w:t>
      </w:r>
      <w:r>
        <w:rPr>
          <w:u w:val="single"/>
        </w:rPr>
        <w:t xml:space="preserve">November 19, 2025</w:t>
      </w:r>
      <w:r>
        <w:t>[</w:t>
      </w:r>
      <w:r>
        <w:rPr>
          <w:strike w:val="true"/>
        </w:rPr>
        <w:t xml:space="preserve">October 15, 2024</w:t>
      </w:r>
      <w:r>
        <w:t>]</w:t>
      </w:r>
      <w:r>
        <w:t xml:space="preserve">, are incorporated by reference. Department of Corrections Policies and Procedures Chapter 25 includes:</w:t>
      </w:r>
    </w:p>
    <w:tbl>
      <w:tblPr>
        <w:tblStyle w:val="kar_table"/>
        <w:tblW w:w="0" w:type="auto"/>
      </w:tblPr>
      <w:tblGrid>
        <w:gridCol w:w="1"/>
        <w:gridCol w:w="1"/>
      </w:tblGrid>
      <w:tr>
        <w:tc>
          <w:tcPr/>
          <w:p>
            <w:pPr>
              <w:pStyle w:val="kar_table_cell"/>
            </w:pPr>
            <w:r>
              <w:t xml:space="preserve">25.2</w:t>
            </w:r>
          </w:p>
        </w:tc>
        <w:tc>
          <w:tcPr/>
          <w:p>
            <w:pPr>
              <w:pStyle w:val="kar_table_cell"/>
            </w:pPr>
            <w:r>
              <w:t xml:space="preserve">Public Official Notification of Release of an Inmate (10/15/24)</w:t>
            </w:r>
          </w:p>
        </w:tc>
      </w:tr>
      <w:tr>
        <w:tc>
          <w:tcPr/>
          <w:p>
            <w:pPr>
              <w:pStyle w:val="kar_table_cell"/>
            </w:pPr>
            <w:r>
              <w:t xml:space="preserve">25.3</w:t>
            </w:r>
          </w:p>
        </w:tc>
        <w:tc>
          <w:tcPr/>
          <w:p>
            <w:pPr>
              <w:pStyle w:val="kar_table_cell"/>
            </w:pPr>
            <w:r>
              <w:t xml:space="preserve">Pre-release Program (10/15/24)</w:t>
            </w:r>
          </w:p>
        </w:tc>
      </w:tr>
      <w:tr>
        <w:tc>
          <w:tcPr/>
          <w:p>
            <w:pPr>
              <w:pStyle w:val="kar_table_cell"/>
            </w:pPr>
            <w:r>
              <w:t xml:space="preserve">25.4</w:t>
            </w:r>
          </w:p>
        </w:tc>
        <w:tc>
          <w:tcPr/>
          <w:p>
            <w:pPr>
              <w:pStyle w:val="kar_table_cell"/>
            </w:pPr>
            <w:r>
              <w:t xml:space="preserve">Inmate Furloughs (5/15/24)</w:t>
            </w:r>
          </w:p>
        </w:tc>
      </w:tr>
      <w:tr>
        <w:tc>
          <w:tcPr/>
          <w:p>
            <w:pPr>
              <w:pStyle w:val="kar_table_cell"/>
            </w:pPr>
            <w:r>
              <w:t xml:space="preserve">25.6</w:t>
            </w:r>
          </w:p>
        </w:tc>
        <w:tc>
          <w:tcPr/>
          <w:p>
            <w:pPr>
              <w:pStyle w:val="kar_table_cell"/>
            </w:pPr>
            <w:r>
              <w:t xml:space="preserve">Community Service Center Program and Jail Placement (10/15/24)</w:t>
            </w:r>
          </w:p>
        </w:tc>
      </w:tr>
      <w:tr>
        <w:tc>
          <w:tcPr/>
          <w:p>
            <w:pPr>
              <w:pStyle w:val="kar_table_cell"/>
            </w:pPr>
            <w:r>
              <w:t xml:space="preserve">25.10</w:t>
            </w:r>
          </w:p>
        </w:tc>
        <w:tc>
          <w:tcPr/>
          <w:p>
            <w:pPr>
              <w:pStyle w:val="kar_table_cell"/>
            </w:pPr>
            <w:r>
              <w:t xml:space="preserve">Administrative Release of Inmates </w:t>
            </w:r>
            <w:r>
              <w:rPr>
                <w:u w:val="single"/>
              </w:rPr>
              <w:t xml:space="preserve">(11/19/25)</w:t>
            </w:r>
            <w:r>
              <w:t>[</w:t>
            </w:r>
            <w:r>
              <w:rPr>
                <w:strike w:val="true"/>
              </w:rPr>
              <w:t xml:space="preserve">(10/15/24)</w:t>
            </w:r>
            <w:r>
              <w:t>]</w:t>
            </w:r>
          </w:p>
        </w:tc>
      </w:tr>
      <w:tr>
        <w:tc>
          <w:tcPr/>
          <w:p>
            <w:pPr>
              <w:pStyle w:val="kar_table_cell"/>
            </w:pPr>
            <w:r>
              <w:t xml:space="preserve">25.11</w:t>
            </w:r>
          </w:p>
        </w:tc>
        <w:tc>
          <w:tcPr/>
          <w:p>
            <w:pPr>
              <w:pStyle w:val="kar_table_cell"/>
            </w:pPr>
            <w:r>
              <w:t xml:space="preserve">Victim Services (10/15/24)</w:t>
            </w:r>
          </w:p>
        </w:tc>
      </w:tr>
      <w:tr>
        <w:tc>
          <w:tcPr/>
          <w:p>
            <w:pPr>
              <w:pStyle w:val="kar_table_cell"/>
            </w:pPr>
            <w:r>
              <w:t xml:space="preserve">25.12</w:t>
            </w:r>
          </w:p>
        </w:tc>
        <w:tc>
          <w:tcPr/>
          <w:p>
            <w:pPr>
              <w:pStyle w:val="kar_table_cell"/>
            </w:pPr>
            <w:r>
              <w:t xml:space="preserve">Home Incarceration Program (10/15/24)</w:t>
            </w:r>
          </w:p>
        </w:tc>
      </w:tr>
      <w:tr>
        <w:tc>
          <w:tcPr/>
          <w:p>
            <w:pPr>
              <w:pStyle w:val="kar_table_cell"/>
            </w:pPr>
            <w:r>
              <w:t xml:space="preserve">25.13</w:t>
            </w:r>
          </w:p>
        </w:tc>
        <w:tc>
          <w:tcPr/>
          <w:p>
            <w:pPr>
              <w:pStyle w:val="kar_table_cell"/>
            </w:pPr>
            <w:r>
              <w:t xml:space="preserve">Women's Medical Release: Pregnancy (10/15/24)</w:t>
            </w:r>
          </w:p>
        </w:tc>
      </w:tr>
      <w:tr>
        <w:tc>
          <w:tcPr/>
          <w:p>
            <w:pPr>
              <w:pStyle w:val="kar_table_cell"/>
            </w:pPr>
            <w:r>
              <w:t xml:space="preserve">25.14</w:t>
            </w:r>
          </w:p>
        </w:tc>
        <w:tc>
          <w:tcPr/>
          <w:p>
            <w:pPr>
              <w:pStyle w:val="kar_table_cell"/>
            </w:pPr>
            <w:r>
              <w:t xml:space="preserve">Reentry Center Program (10/15/24)</w:t>
            </w:r>
          </w:p>
        </w:tc>
      </w:tr>
      <w:tr>
        <w:tc>
          <w:tcPr/>
          <w:p>
            <w:pPr>
              <w:pStyle w:val="kar_table_cell"/>
            </w:pPr>
            <w:r>
              <w:t xml:space="preserve">25.15</w:t>
            </w:r>
          </w:p>
        </w:tc>
        <w:tc>
          <w:tcPr/>
          <w:p>
            <w:pPr>
              <w:pStyle w:val="kar_table_cell"/>
            </w:pPr>
            <w:r>
              <w:t xml:space="preserve">Early Medical Parole Review (5/15/24)</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https://corrections.ky.gov/about/pages/lrcfilings.aspx.501 KAR 6:510. Corrections policies and procedures: release preparation and temporary release.</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Nathan Goens, Assistant General Counsel Justice and Public Safety Cabinet, 125 Holmes Street, Frankfort, Kentucky 40601. Phone: (502) 564-8216, Email: Justice.RegsContact@ky.gov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53c726deab43d2" /><Relationship Type="http://schemas.openxmlformats.org/officeDocument/2006/relationships/settings" Target="/word/settings.xml" Id="Re7c133a1301048e7" /></Relationships>
</file>