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0159291c7464a2c"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201 KAR 5:010E.</w:t>
      </w:r>
    </w:p>
    <w:p>
      <w:pPr>
        <w:pStyle w:val="kar_normal"/>
      </w:pPr>
      <w:r>
        <w:t xml:space="preserve">Pursuant to KRS 13A.190(1)(a)1., this emergency amendment is being promulgated to meet an imminent threat to public health, safety, and welfare. This emergency amendment is necessary to immediately revise ce11ain licensure examination requirements. In response to OAG 25-13, the October 1, 2025 Opinion of the Attorney General (AG), the Board of Optometric Examiners (KBOE) promulgated 201 KAR 5:021E to review the licenses of individuals who graduated from optometry schools between 2020 and 2023. That emergency regulation included the option of submitting results from the Optometry Examining Board of Canada (OEBC) written examination as an alternative to results from the National Board of Examiners in Optometry (NBEO) Pait I, which was also an option for initial licensure under 201 KAR 5:010, as effective July 30, 2025. However, in response to public comments the KBOE filed a Statement of Consideration on April 15, 2026 to amend 201 KAR 5:021E to immediately remove the OEBC written examination as an acceptable test option for the ongoing license reviews moving forward. This emergency amendment to 201 KAR 5:0l0E is required to ensure that the OEBC written examination is immediately removed as an option for initial licensure as well. This emergency amendment will be replaced by an ordinary administrative regulation amendment. The ordinary administrative regulation amendment will not be identical to this emergency amendment, as the language in Section 1 of the emergency amendment should not be included in the ordinary regulation once the emergency amendment expires. This emergency amendment does not have the same subject matter as an emergency administrative regulation that was previously filed and withdrawn within the past 270 days.</w:t>
      </w:r>
    </w:p>
    <w:p>
      <w:pPr>
        <w:pStyle w:val="kar_emergency_signature"/>
      </w:pPr>
      <w:r>
        <w:t xml:space="preserve">ANDY BESHEAR, Governor</w:t>
      </w:r>
    </w:p>
    <w:p>
      <w:pPr>
        <w:pStyle w:val="kar_emergency_signature"/>
      </w:pPr>
      <w:r>
        <w:t xml:space="preserve">MARY BETH MORRIS, OD, President</w:t>
      </w:r>
    </w:p>
    <w:p>
      <w:pPr>
        <w:pStyle w:val="kar_citation"/>
      </w:pPr>
      <w:r>
        <w:t>201 KAR 5:010E.</w:t>
      </w:r>
      <w:r>
        <w:t xml:space="preserve"> </w:t>
      </w:r>
      <w:r>
        <w:t xml:space="preserve">Application for licensure; endorsement.</w:t>
      </w:r>
    </w:p>
    <w:p>
      <w:pPr>
        <w:pStyle w:val="kar_markup_metadata"/>
      </w:pPr>
      <w:r>
        <w:t xml:space="preserve">EFFECTIVE: April 15, 2026</w:t>
      </w:r>
    </w:p>
    <w:p>
      <w:pPr>
        <w:pStyle w:val="kar_markup_metadata"/>
      </w:pPr>
      <w:r>
        <w:t xml:space="preserve">RELATES TO: </w:t>
      </w:r>
      <w:r>
        <w:t xml:space="preserve">KRS 218A.205(3)(g), 320.220, 320.250, 320.270, 320.280</w:t>
      </w:r>
    </w:p>
    <w:p>
      <w:pPr>
        <w:pStyle w:val="kar_markup_metadata"/>
      </w:pPr>
      <w:r>
        <w:t xml:space="preserve">STATUTORY AUTHORITY: </w:t>
      </w:r>
      <w:r>
        <w:t xml:space="preserve">KRS 218A.205(3)(g), 320.240(7), 320.270(4)</w:t>
      </w:r>
    </w:p>
    <w:p>
      <w:pPr>
        <w:pStyle w:val="kar_markup_metadata"/>
      </w:pPr>
      <w:r>
        <w:t xml:space="preserve">NECESSITY, FUNCTION, AND CONFORMITY: </w:t>
      </w:r>
      <w:r>
        <w:t xml:space="preserve">KRS 320.220(1) requires all persons who practice optometry in this state to be licensed by the Kentucky Board of Optometric Examiners. KRS 320.250 establishes criteria for an applicant to apply for a license. KRS 320.270 grants the board the discretion to admit to practice in Kentucky persons licensed to practice optometry in other states. KRS 218A.205(3)(g) requires fingerprint-supported criminal record checks and queries to the National Practitioner Data Bank on applicants. This administrative regulation prescribes the procedures to be followed in making application to the board for a license.</w:t>
      </w:r>
    </w:p>
    <w:p>
      <w:pPr>
        <w:pStyle w:val="kar_section"/>
      </w:pPr>
      <w:r>
        <w:t xml:space="preserve">Section 1.</w:t>
      </w:r>
      <w:r>
        <w:t xml:space="preserve"> </w:t>
      </w:r>
      <w:r>
        <w:t xml:space="preserve"> </w:t>
      </w:r>
    </w:p>
    <w:p>
      <w:pPr>
        <w:pStyle w:val="kar_subsection"/>
      </w:pPr>
      <w:r>
        <w:t xml:space="preserve">(1)</w:t>
      </w:r>
      <w:r>
        <w:t xml:space="preserve"> </w:t>
      </w:r>
      <w:r>
        <w:t xml:space="preserve">Effective immediately, a person applying for a license to practice optometry shall submit to the board, within fifteen (15) days of board review:</w:t>
      </w:r>
    </w:p>
    <w:p>
      <w:pPr>
        <w:pStyle w:val="kar_paragraph"/>
      </w:pPr>
      <w:r>
        <w:t xml:space="preserve">(a)</w:t>
      </w:r>
      <w:r>
        <w:t xml:space="preserve"> </w:t>
      </w:r>
      <w:r>
        <w:t xml:space="preserve">A completed Application for License to Practice Optometry;</w:t>
      </w:r>
    </w:p>
    <w:p>
      <w:pPr>
        <w:pStyle w:val="kar_paragraph"/>
      </w:pPr>
      <w:r>
        <w:t xml:space="preserve">(b)</w:t>
      </w:r>
      <w:r>
        <w:t xml:space="preserve"> </w:t>
      </w:r>
      <w:r>
        <w:t xml:space="preserve">A birth certificate;</w:t>
      </w:r>
    </w:p>
    <w:p>
      <w:pPr>
        <w:pStyle w:val="kar_paragraph"/>
      </w:pPr>
      <w:r>
        <w:t xml:space="preserve">(c)</w:t>
      </w:r>
      <w:r>
        <w:t xml:space="preserve"> </w:t>
      </w:r>
      <w:r>
        <w:t xml:space="preserve">A certified copy of college transcripts received directly from the registrar's office;</w:t>
      </w:r>
    </w:p>
    <w:p>
      <w:pPr>
        <w:pStyle w:val="kar_paragraph"/>
      </w:pPr>
      <w:r>
        <w:t xml:space="preserve">(d)</w:t>
      </w:r>
      <w:r>
        <w:t xml:space="preserve"> </w:t>
      </w:r>
      <w:r>
        <w:t xml:space="preserve">A certified copy of optometry school transcripts received directly from the registrar's office;</w:t>
      </w:r>
    </w:p>
    <w:p>
      <w:pPr>
        <w:pStyle w:val="kar_paragraph"/>
      </w:pPr>
      <w:r>
        <w:t xml:space="preserve">(e)</w:t>
      </w:r>
      <w:r>
        <w:t xml:space="preserve"> </w:t>
      </w:r>
      <w:r>
        <w:t xml:space="preserve">National Board of Examiners in Optometry, "NBEO", results for Part 1, Part 2, and Part 3. The Optometry Examining Board of Canada, "OEBC", written examination results may be submitted in lieu of Part 1 of the NBEO results if the OEBC Part 1 test was taken by the licensee or the test results were submitted to the Kentucky Board of Optometric Examiners by the licensee between July 30, 2025 and April 15, 2026;</w:t>
      </w:r>
    </w:p>
    <w:p>
      <w:pPr>
        <w:pStyle w:val="kar_paragraph"/>
      </w:pPr>
      <w:r>
        <w:t xml:space="preserve">(f)</w:t>
      </w:r>
      <w:r>
        <w:t xml:space="preserve"> </w:t>
      </w:r>
      <w:r>
        <w:t xml:space="preserve">Therapeutic Management of Ocular Disease, "TMOD" results;</w:t>
      </w:r>
    </w:p>
    <w:p>
      <w:pPr>
        <w:pStyle w:val="kar_paragraph"/>
      </w:pPr>
      <w:r>
        <w:t xml:space="preserve">(g)</w:t>
      </w:r>
      <w:r>
        <w:t xml:space="preserve"> </w:t>
      </w:r>
      <w:r>
        <w:t xml:space="preserve">Two (2) letters of recommendation, one (1) of which shall be from a licensed optometrist;</w:t>
      </w:r>
    </w:p>
    <w:p>
      <w:pPr>
        <w:pStyle w:val="kar_paragraph"/>
      </w:pPr>
      <w:r>
        <w:t xml:space="preserve">(h)</w:t>
      </w:r>
      <w:r>
        <w:t xml:space="preserve"> </w:t>
      </w:r>
      <w:r>
        <w:t xml:space="preserve">Proof of successful completion of State Law Exam results;</w:t>
      </w:r>
    </w:p>
    <w:p>
      <w:pPr>
        <w:pStyle w:val="kar_paragraph"/>
      </w:pPr>
      <w:r>
        <w:t xml:space="preserve">(i)</w:t>
      </w:r>
      <w:r>
        <w:t xml:space="preserve"> </w:t>
      </w:r>
      <w:r>
        <w:t xml:space="preserve">A recent photograph of head and shoulders, front view;</w:t>
      </w:r>
    </w:p>
    <w:p>
      <w:pPr>
        <w:pStyle w:val="kar_paragraph"/>
      </w:pPr>
      <w:r>
        <w:t xml:space="preserve">(j)</w:t>
      </w:r>
      <w:r>
        <w:t xml:space="preserve"> </w:t>
      </w:r>
      <w:r>
        <w:t xml:space="preserve">Payment in the amount of $500 representing the non-refundable application fee; and</w:t>
      </w:r>
    </w:p>
    <w:p>
      <w:pPr>
        <w:pStyle w:val="kar_paragraph"/>
      </w:pPr>
      <w:r>
        <w:t xml:space="preserve">(k)</w:t>
      </w:r>
      <w:r>
        <w:t xml:space="preserve"> </w:t>
      </w:r>
      <w:r>
        <w:t xml:space="preserve">Payment in the amount of twenty-five (25) dollars for the purpose of submitting a query on the applicant to the National Practitioner Data Bank of the United States Department of Health and Human Services.</w:t>
      </w:r>
    </w:p>
    <w:p>
      <w:pPr>
        <w:pStyle w:val="kar_subsection"/>
      </w:pPr>
      <w:r>
        <w:t xml:space="preserve">(2)</w:t>
      </w:r>
      <w:r>
        <w:t xml:space="preserve"> </w:t>
      </w:r>
      <w:r>
        <w:t xml:space="preserve"> </w:t>
      </w:r>
    </w:p>
    <w:p>
      <w:pPr>
        <w:pStyle w:val="kar_paragraph"/>
      </w:pPr>
      <w:r>
        <w:t xml:space="preserve">(a)</w:t>
      </w:r>
      <w:r>
        <w:t xml:space="preserve"> </w:t>
      </w:r>
      <w:r>
        <w:t xml:space="preserve">Prior to approval for examination, the board shall review and consider:</w:t>
      </w:r>
    </w:p>
    <w:p>
      <w:pPr>
        <w:pStyle w:val="kar_subparagraph"/>
      </w:pPr>
      <w:r>
        <w:t xml:space="preserve">1.</w:t>
      </w:r>
      <w:r>
        <w:t xml:space="preserve"> </w:t>
      </w:r>
      <w:r>
        <w:t xml:space="preserve">A national and state, fingerprint-supported criminal record check conducted by the:</w:t>
      </w:r>
    </w:p>
    <w:p>
      <w:pPr>
        <w:pStyle w:val="kar_clause"/>
      </w:pPr>
      <w:r>
        <w:t xml:space="preserve">a.</w:t>
      </w:r>
      <w:r>
        <w:t xml:space="preserve"> </w:t>
      </w:r>
      <w:r>
        <w:t xml:space="preserve">Federal Bureau of Investigation; or</w:t>
      </w:r>
    </w:p>
    <w:p>
      <w:pPr>
        <w:pStyle w:val="kar_clause"/>
      </w:pPr>
      <w:r>
        <w:t xml:space="preserve">b.</w:t>
      </w:r>
      <w:r>
        <w:t xml:space="preserve"> </w:t>
      </w:r>
      <w:r>
        <w:t xml:space="preserve">Kentucky State Police; and</w:t>
      </w:r>
    </w:p>
    <w:p>
      <w:pPr>
        <w:pStyle w:val="kar_subparagraph"/>
      </w:pPr>
      <w:r>
        <w:t xml:space="preserve">2.</w:t>
      </w:r>
      <w:r>
        <w:t xml:space="preserve"> </w:t>
      </w:r>
      <w:r>
        <w:t xml:space="preserve">A query for any relevant data from the National Practitioner Data Bank of the U.S. Department of Health and Human Services.</w:t>
      </w:r>
    </w:p>
    <w:p>
      <w:pPr>
        <w:pStyle w:val="kar_paragraph"/>
      </w:pPr>
      <w:r>
        <w:t xml:space="preserve">(b)</w:t>
      </w:r>
      <w:r>
        <w:t xml:space="preserve"> </w:t>
      </w:r>
      <w:r>
        <w:t xml:space="preserve">Both of the items required to be furnished by this subsection shall be less than sixty (60) days old when reviewed by the board.</w:t>
      </w:r>
    </w:p>
    <w:p>
      <w:pPr>
        <w:pStyle w:val="kar_section"/>
      </w:pPr>
      <w:r>
        <w:t xml:space="preserve">Section 2.</w:t>
      </w:r>
      <w:r>
        <w:t xml:space="preserve"> </w:t>
      </w:r>
      <w:r>
        <w:t xml:space="preserve"> </w:t>
      </w:r>
    </w:p>
    <w:p>
      <w:pPr>
        <w:pStyle w:val="kar_subsection"/>
      </w:pPr>
      <w:r>
        <w:t xml:space="preserve">(1)</w:t>
      </w:r>
      <w:r>
        <w:t xml:space="preserve"> </w:t>
      </w:r>
      <w:r>
        <w:t xml:space="preserve">Effective January 1, 2027, a person applying for a license to practice optometry shall submit to the board, within fifteen (15) days of board review:</w:t>
      </w:r>
    </w:p>
    <w:p>
      <w:pPr>
        <w:pStyle w:val="kar_paragraph"/>
      </w:pPr>
      <w:r>
        <w:t xml:space="preserve">(a)</w:t>
      </w:r>
      <w:r>
        <w:t xml:space="preserve"> </w:t>
      </w:r>
      <w:r>
        <w:t xml:space="preserve">A completed Application for License to Practice Optometry;</w:t>
      </w:r>
    </w:p>
    <w:p>
      <w:pPr>
        <w:pStyle w:val="kar_paragraph"/>
      </w:pPr>
      <w:r>
        <w:t xml:space="preserve">(b)</w:t>
      </w:r>
      <w:r>
        <w:t xml:space="preserve"> </w:t>
      </w:r>
      <w:r>
        <w:t xml:space="preserve">A birth certificate;</w:t>
      </w:r>
    </w:p>
    <w:p>
      <w:pPr>
        <w:pStyle w:val="kar_paragraph"/>
      </w:pPr>
      <w:r>
        <w:t xml:space="preserve">(c)</w:t>
      </w:r>
      <w:r>
        <w:t xml:space="preserve"> </w:t>
      </w:r>
      <w:r>
        <w:t xml:space="preserve">A certified copy of college transcripts received directly from the registrar's office;</w:t>
      </w:r>
    </w:p>
    <w:p>
      <w:pPr>
        <w:pStyle w:val="kar_paragraph"/>
      </w:pPr>
      <w:r>
        <w:t xml:space="preserve">(d)</w:t>
      </w:r>
      <w:r>
        <w:t xml:space="preserve"> </w:t>
      </w:r>
      <w:r>
        <w:t xml:space="preserve">A certified copy of optometry school transcripts received directly from the registrar's office;</w:t>
      </w:r>
    </w:p>
    <w:p>
      <w:pPr>
        <w:pStyle w:val="kar_paragraph"/>
      </w:pPr>
      <w:r>
        <w:t xml:space="preserve">(e)</w:t>
      </w:r>
      <w:r>
        <w:t xml:space="preserve"> </w:t>
      </w:r>
      <w:r>
        <w:t xml:space="preserve">National Board of Examiners in Optometry, "NBEO", results for Part 1, Part 2, and Part 3;</w:t>
      </w:r>
    </w:p>
    <w:p>
      <w:pPr>
        <w:pStyle w:val="kar_paragraph"/>
      </w:pPr>
      <w:r>
        <w:t xml:space="preserve">(f)</w:t>
      </w:r>
      <w:r>
        <w:t xml:space="preserve"> </w:t>
      </w:r>
      <w:r>
        <w:t xml:space="preserve">NBEO Therapeutic Management of Ocular Disease, "TMOD" results;</w:t>
      </w:r>
    </w:p>
    <w:p>
      <w:pPr>
        <w:pStyle w:val="kar_paragraph"/>
      </w:pPr>
      <w:r>
        <w:t xml:space="preserve">(g)</w:t>
      </w:r>
      <w:r>
        <w:t xml:space="preserve"> </w:t>
      </w:r>
      <w:r>
        <w:t xml:space="preserve">NBEO Injections Skill Exam, "ISE" results;</w:t>
      </w:r>
    </w:p>
    <w:p>
      <w:pPr>
        <w:pStyle w:val="kar_paragraph"/>
      </w:pPr>
      <w:r>
        <w:t xml:space="preserve">(h)</w:t>
      </w:r>
      <w:r>
        <w:t xml:space="preserve"> </w:t>
      </w:r>
      <w:r>
        <w:t xml:space="preserve">Two (2) letters of recommendation, one (1) of which shall be from a licensed optometrist;</w:t>
      </w:r>
    </w:p>
    <w:p>
      <w:pPr>
        <w:pStyle w:val="kar_paragraph"/>
      </w:pPr>
      <w:r>
        <w:t xml:space="preserve">(i)</w:t>
      </w:r>
      <w:r>
        <w:t xml:space="preserve"> </w:t>
      </w:r>
      <w:r>
        <w:t xml:space="preserve">Proof of successful completion of State Law Exam results;</w:t>
      </w:r>
    </w:p>
    <w:p>
      <w:pPr>
        <w:pStyle w:val="kar_paragraph"/>
      </w:pPr>
      <w:r>
        <w:t xml:space="preserve">(j)</w:t>
      </w:r>
      <w:r>
        <w:t xml:space="preserve"> </w:t>
      </w:r>
      <w:r>
        <w:t xml:space="preserve">A recent photograph of head and shoulders, front view;</w:t>
      </w:r>
    </w:p>
    <w:p>
      <w:pPr>
        <w:pStyle w:val="kar_paragraph"/>
      </w:pPr>
      <w:r>
        <w:t xml:space="preserve">(k)</w:t>
      </w:r>
      <w:r>
        <w:t xml:space="preserve"> </w:t>
      </w:r>
      <w:r>
        <w:t xml:space="preserve">Payment in the amount of $500 representing the non-refundable application fee; and</w:t>
      </w:r>
    </w:p>
    <w:p>
      <w:pPr>
        <w:pStyle w:val="kar_paragraph"/>
      </w:pPr>
      <w:r>
        <w:t xml:space="preserve">(l)</w:t>
      </w:r>
      <w:r>
        <w:t xml:space="preserve"> </w:t>
      </w:r>
      <w:r>
        <w:t xml:space="preserve">Payment in the amount of twenty-five (25) dollars for the purpose of submitting a query on the applicant to the National Practitioner Data Bank of the United States Department of Health and Human Services.</w:t>
      </w:r>
    </w:p>
    <w:p>
      <w:pPr>
        <w:pStyle w:val="kar_subsection"/>
      </w:pPr>
      <w:r>
        <w:t xml:space="preserve">(2)</w:t>
      </w:r>
      <w:r>
        <w:t xml:space="preserve"> </w:t>
      </w:r>
      <w:r>
        <w:t xml:space="preserve"> </w:t>
      </w:r>
    </w:p>
    <w:p>
      <w:pPr>
        <w:pStyle w:val="kar_paragraph"/>
      </w:pPr>
      <w:r>
        <w:t xml:space="preserve">(a)</w:t>
      </w:r>
      <w:r>
        <w:t xml:space="preserve"> </w:t>
      </w:r>
      <w:r>
        <w:t xml:space="preserve">Prior to approval for examination, the board shall review and consider:</w:t>
      </w:r>
    </w:p>
    <w:p>
      <w:pPr>
        <w:pStyle w:val="kar_subparagraph"/>
      </w:pPr>
      <w:r>
        <w:t xml:space="preserve">1.</w:t>
      </w:r>
      <w:r>
        <w:t xml:space="preserve"> </w:t>
      </w:r>
      <w:r>
        <w:t xml:space="preserve">A national and state, fingerprint-supported criminal record check conducted by the:</w:t>
      </w:r>
    </w:p>
    <w:p>
      <w:pPr>
        <w:pStyle w:val="kar_clause"/>
      </w:pPr>
      <w:r>
        <w:t xml:space="preserve">a.</w:t>
      </w:r>
      <w:r>
        <w:t xml:space="preserve"> </w:t>
      </w:r>
      <w:r>
        <w:t xml:space="preserve">Federal Bureau of Investigation; or</w:t>
      </w:r>
    </w:p>
    <w:p>
      <w:pPr>
        <w:pStyle w:val="kar_clause"/>
      </w:pPr>
      <w:r>
        <w:t xml:space="preserve">b.</w:t>
      </w:r>
      <w:r>
        <w:t xml:space="preserve"> </w:t>
      </w:r>
      <w:r>
        <w:t xml:space="preserve">Kentucky State Police; and</w:t>
      </w:r>
    </w:p>
    <w:p>
      <w:pPr>
        <w:pStyle w:val="kar_subparagraph"/>
      </w:pPr>
      <w:r>
        <w:t xml:space="preserve">2.</w:t>
      </w:r>
      <w:r>
        <w:t xml:space="preserve"> </w:t>
      </w:r>
      <w:r>
        <w:t xml:space="preserve">A query for any relevant data from the National Practitioner Data Bank of the U.S. Department of Health and Human Services.</w:t>
      </w:r>
    </w:p>
    <w:p>
      <w:pPr>
        <w:pStyle w:val="kar_paragraph"/>
      </w:pPr>
      <w:r>
        <w:t xml:space="preserve">(b)</w:t>
      </w:r>
      <w:r>
        <w:t xml:space="preserve"> </w:t>
      </w:r>
      <w:r>
        <w:t xml:space="preserve">Both of the items required to be furnished by this subsection shall be less than sixty (60) days old when reviewed by the board.</w:t>
      </w:r>
    </w:p>
    <w:p>
      <w:pPr>
        <w:pStyle w:val="kar_section"/>
      </w:pPr>
      <w:r>
        <w:t xml:space="preserve">Section 3.</w:t>
      </w:r>
      <w:r>
        <w:t xml:space="preserve"> </w:t>
      </w:r>
      <w:r>
        <w:t xml:space="preserve"> </w:t>
      </w:r>
    </w:p>
    <w:p>
      <w:pPr>
        <w:pStyle w:val="kar_subsection"/>
      </w:pPr>
      <w:r>
        <w:t xml:space="preserve">(1)</w:t>
      </w:r>
      <w:r>
        <w:t xml:space="preserve"> </w:t>
      </w:r>
      <w:r>
        <w:t xml:space="preserve">A person applying for a license to practice optometry by endorsement shall submit to the board, within fifteen (15) days of board review:</w:t>
      </w:r>
    </w:p>
    <w:p>
      <w:pPr>
        <w:pStyle w:val="kar_paragraph"/>
      </w:pPr>
      <w:r>
        <w:t xml:space="preserve">(a)</w:t>
      </w:r>
      <w:r>
        <w:t xml:space="preserve"> </w:t>
      </w:r>
      <w:r>
        <w:t xml:space="preserve">A completed Application for License by Endorsement to Practice Optometry;</w:t>
      </w:r>
    </w:p>
    <w:p>
      <w:pPr>
        <w:pStyle w:val="kar_paragraph"/>
      </w:pPr>
      <w:r>
        <w:t xml:space="preserve">(b)</w:t>
      </w:r>
      <w:r>
        <w:t xml:space="preserve"> </w:t>
      </w:r>
      <w:r>
        <w:t xml:space="preserve">Verification that the applicant has been licensed in optometry and in active practice the past five (5) years;</w:t>
      </w:r>
    </w:p>
    <w:p>
      <w:pPr>
        <w:pStyle w:val="kar_paragraph"/>
      </w:pPr>
      <w:r>
        <w:t xml:space="preserve">(c)</w:t>
      </w:r>
      <w:r>
        <w:t xml:space="preserve"> </w:t>
      </w:r>
      <w:r>
        <w:t xml:space="preserve">Information regarding any resolved, pending, or unresolved board action or malpractice suit in any state or territory;</w:t>
      </w:r>
    </w:p>
    <w:p>
      <w:pPr>
        <w:pStyle w:val="kar_paragraph"/>
      </w:pPr>
      <w:r>
        <w:t xml:space="preserve">(d)</w:t>
      </w:r>
      <w:r>
        <w:t xml:space="preserve"> </w:t>
      </w:r>
      <w:r>
        <w:t xml:space="preserve">A certified copy of college transcripts received directly from the registrar's office;</w:t>
      </w:r>
    </w:p>
    <w:p>
      <w:pPr>
        <w:pStyle w:val="kar_paragraph"/>
      </w:pPr>
      <w:r>
        <w:t xml:space="preserve">(e)</w:t>
      </w:r>
      <w:r>
        <w:t xml:space="preserve"> </w:t>
      </w:r>
      <w:r>
        <w:t xml:space="preserve">A certified copy of optometry school transcripts received directly from the registrar's office;</w:t>
      </w:r>
    </w:p>
    <w:p>
      <w:pPr>
        <w:pStyle w:val="kar_paragraph"/>
      </w:pPr>
      <w:r>
        <w:t xml:space="preserve">(f)</w:t>
      </w:r>
      <w:r>
        <w:t xml:space="preserve"> </w:t>
      </w:r>
      <w:r>
        <w:t xml:space="preserve">A certificate of good standing from the board where the applicant is currently licensed and from all state boards where the applicant has held a license in the past;</w:t>
      </w:r>
    </w:p>
    <w:p>
      <w:pPr>
        <w:pStyle w:val="kar_paragraph"/>
      </w:pPr>
      <w:r>
        <w:t xml:space="preserve">(g)</w:t>
      </w:r>
      <w:r>
        <w:t xml:space="preserve"> </w:t>
      </w:r>
      <w:r>
        <w:t xml:space="preserve">A copy of the credential that proves the applicant is therapeutically licensed;</w:t>
      </w:r>
    </w:p>
    <w:p>
      <w:pPr>
        <w:pStyle w:val="kar_paragraph"/>
      </w:pPr>
      <w:r>
        <w:t xml:space="preserve">(h)</w:t>
      </w:r>
      <w:r>
        <w:t xml:space="preserve"> </w:t>
      </w:r>
      <w:r>
        <w:t xml:space="preserve">Two (2) letters of recommendation, one (1) of which shall be from a licensed optometrist;</w:t>
      </w:r>
    </w:p>
    <w:p>
      <w:pPr>
        <w:pStyle w:val="kar_paragraph"/>
      </w:pPr>
      <w:r>
        <w:t xml:space="preserve">(i)</w:t>
      </w:r>
      <w:r>
        <w:t xml:space="preserve"> </w:t>
      </w:r>
      <w:r>
        <w:t xml:space="preserve">Proof of successful completion of Kentucky State Law Exam;</w:t>
      </w:r>
    </w:p>
    <w:p>
      <w:pPr>
        <w:pStyle w:val="kar_paragraph"/>
      </w:pPr>
      <w:r>
        <w:t xml:space="preserve">(j)</w:t>
      </w:r>
      <w:r>
        <w:t xml:space="preserve"> </w:t>
      </w:r>
      <w:r>
        <w:t xml:space="preserve">A recent photograph of head and shoulders, front view;</w:t>
      </w:r>
    </w:p>
    <w:p>
      <w:pPr>
        <w:pStyle w:val="kar_paragraph"/>
      </w:pPr>
      <w:r>
        <w:t xml:space="preserve">(k)</w:t>
      </w:r>
      <w:r>
        <w:t xml:space="preserve"> </w:t>
      </w:r>
      <w:r>
        <w:t xml:space="preserve">Payment in the amount of $700 representing the non-refundable application fee;</w:t>
      </w:r>
    </w:p>
    <w:p>
      <w:pPr>
        <w:pStyle w:val="kar_paragraph"/>
      </w:pPr>
      <w:r>
        <w:t xml:space="preserve">(l)</w:t>
      </w:r>
      <w:r>
        <w:t xml:space="preserve"> </w:t>
      </w:r>
      <w:r>
        <w:t xml:space="preserve">A notarized statement explaining why the applicant wishes to be admitted to practice in Kentucky; and</w:t>
      </w:r>
    </w:p>
    <w:p>
      <w:pPr>
        <w:pStyle w:val="kar_paragraph"/>
      </w:pPr>
      <w:r>
        <w:t xml:space="preserve">(m)</w:t>
      </w:r>
      <w:r>
        <w:t xml:space="preserve"> </w:t>
      </w:r>
      <w:r>
        <w:t xml:space="preserve">Payment in the amount of twenty-five (25) dollars for the purpose of submitting a query on the applicant to the National Practitioner Data Bank of the United States Department of Health and Human Services to retrieve any relevant data on the applicant.</w:t>
      </w:r>
    </w:p>
    <w:p>
      <w:pPr>
        <w:pStyle w:val="kar_subsection"/>
      </w:pPr>
      <w:r>
        <w:t xml:space="preserve">(2)</w:t>
      </w:r>
      <w:r>
        <w:t xml:space="preserve"> </w:t>
      </w:r>
      <w:r>
        <w:t xml:space="preserve"> </w:t>
      </w:r>
    </w:p>
    <w:p>
      <w:pPr>
        <w:pStyle w:val="kar_paragraph"/>
      </w:pPr>
      <w:r>
        <w:t xml:space="preserve">(a)</w:t>
      </w:r>
      <w:r>
        <w:t xml:space="preserve"> </w:t>
      </w:r>
      <w:r>
        <w:t xml:space="preserve">Prior to approval for licensure, the board shall receive and consider:</w:t>
      </w:r>
    </w:p>
    <w:p>
      <w:pPr>
        <w:pStyle w:val="kar_subparagraph"/>
      </w:pPr>
      <w:r>
        <w:t xml:space="preserve">1.</w:t>
      </w:r>
      <w:r>
        <w:t xml:space="preserve"> </w:t>
      </w:r>
      <w:r>
        <w:t xml:space="preserve">A national and state, fingerprint-supported criminal record check conducted by the:</w:t>
      </w:r>
    </w:p>
    <w:p>
      <w:pPr>
        <w:pStyle w:val="kar_clause"/>
      </w:pPr>
      <w:r>
        <w:t xml:space="preserve">a.</w:t>
      </w:r>
      <w:r>
        <w:t xml:space="preserve"> </w:t>
      </w:r>
      <w:r>
        <w:t xml:space="preserve">Federal Bureau of Investigation; or</w:t>
      </w:r>
    </w:p>
    <w:p>
      <w:pPr>
        <w:pStyle w:val="kar_clause"/>
      </w:pPr>
      <w:r>
        <w:t xml:space="preserve">b.</w:t>
      </w:r>
      <w:r>
        <w:t xml:space="preserve"> </w:t>
      </w:r>
      <w:r>
        <w:t xml:space="preserve">Kentucky State Police; and</w:t>
      </w:r>
    </w:p>
    <w:p>
      <w:pPr>
        <w:pStyle w:val="kar_subparagraph"/>
      </w:pPr>
      <w:r>
        <w:t xml:space="preserve">2.</w:t>
      </w:r>
      <w:r>
        <w:t xml:space="preserve"> </w:t>
      </w:r>
      <w:r>
        <w:t xml:space="preserve">A query for any relevant data from the National Practitioner Data Bank of the U.S. Department of Health and Human Services.</w:t>
      </w:r>
    </w:p>
    <w:p>
      <w:pPr>
        <w:pStyle w:val="kar_paragraph"/>
      </w:pPr>
      <w:r>
        <w:t xml:space="preserve">(b)</w:t>
      </w:r>
      <w:r>
        <w:t xml:space="preserve"> </w:t>
      </w:r>
      <w:r>
        <w:t xml:space="preserve">Both of the items required to be furnished by this subsection shall be less than sixty (60) days old when reviewed by the board.</w:t>
      </w:r>
    </w:p>
    <w:p>
      <w:pPr>
        <w:pStyle w:val="kar_section"/>
      </w:pPr>
      <w:r>
        <w:t xml:space="preserve">Section 4.</w:t>
      </w:r>
      <w:r>
        <w:t xml:space="preserve"> </w:t>
      </w:r>
      <w:r>
        <w:t xml:space="preserve"> </w:t>
      </w:r>
    </w:p>
    <w:p>
      <w:pPr>
        <w:pStyle w:val="kar_subsection"/>
      </w:pPr>
      <w:r>
        <w:t xml:space="preserve">(1)</w:t>
      </w:r>
      <w:r>
        <w:t xml:space="preserve"> </w:t>
      </w:r>
      <w:r>
        <w:t xml:space="preserve">A person whose license has been revoked pursuant to KRS 320.280(3) may apply for reinstatement of his or her license.</w:t>
      </w:r>
    </w:p>
    <w:p>
      <w:pPr>
        <w:pStyle w:val="kar_subsection"/>
      </w:pPr>
      <w:r>
        <w:t xml:space="preserve">(2)</w:t>
      </w:r>
      <w:r>
        <w:t xml:space="preserve"> </w:t>
      </w:r>
      <w:r>
        <w:t xml:space="preserve">Except as provided in subsection (3) of this section, a person applying for reinstatement shall submit to the board:</w:t>
      </w:r>
    </w:p>
    <w:p>
      <w:pPr>
        <w:pStyle w:val="kar_paragraph"/>
      </w:pPr>
      <w:r>
        <w:t xml:space="preserve">(a)</w:t>
      </w:r>
      <w:r>
        <w:t xml:space="preserve"> </w:t>
      </w:r>
      <w:r>
        <w:t xml:space="preserve">Evidence of completion of the continuing education requirements established in 201 KAR 5:030; and</w:t>
      </w:r>
    </w:p>
    <w:p>
      <w:pPr>
        <w:pStyle w:val="kar_paragraph"/>
      </w:pPr>
      <w:r>
        <w:t xml:space="preserve">(b)</w:t>
      </w:r>
      <w:r>
        <w:t xml:space="preserve"> </w:t>
      </w:r>
      <w:r>
        <w:t xml:space="preserve">Payment of the reinstatement fee established in 201 KAR 5:005, Section 7.</w:t>
      </w:r>
    </w:p>
    <w:p>
      <w:pPr>
        <w:pStyle w:val="kar_subsection"/>
      </w:pPr>
      <w:r>
        <w:t xml:space="preserve">(3)</w:t>
      </w:r>
      <w:r>
        <w:t xml:space="preserve"> </w:t>
      </w:r>
      <w:r>
        <w:t xml:space="preserve">To apply for reinstatement, an optometrist whose license has been revoked pursuant to KRS 320.280(3) shall submit to the board:</w:t>
      </w:r>
    </w:p>
    <w:p>
      <w:pPr>
        <w:pStyle w:val="kar_paragraph"/>
      </w:pPr>
      <w:r>
        <w:t xml:space="preserve">(a)</w:t>
      </w:r>
      <w:r>
        <w:t xml:space="preserve"> </w:t>
      </w:r>
      <w:r>
        <w:t xml:space="preserve">Evidence of completion of the annual continuing education requirement for each year, or any portion of a year, that the license was not renewed up to a maximum of sixty (60) hours; and</w:t>
      </w:r>
    </w:p>
    <w:p>
      <w:pPr>
        <w:pStyle w:val="kar_paragraph"/>
      </w:pPr>
      <w:r>
        <w:t xml:space="preserve">(b)</w:t>
      </w:r>
      <w:r>
        <w:t xml:space="preserve"> </w:t>
      </w:r>
      <w:r>
        <w:t xml:space="preserve">Payment of the reinstatement fee established in 201 KAR 5:005, Section 7 for each year, or any portion of a year, that the license was not renewed.</w:t>
      </w:r>
    </w:p>
    <w:p>
      <w:pPr>
        <w:pStyle w:val="kar_section"/>
      </w:pPr>
      <w:r>
        <w:t xml:space="preserve">Section 5.</w:t>
      </w:r>
      <w:r>
        <w:t xml:space="preserve"> </w:t>
      </w:r>
      <w:r>
        <w:t xml:space="preserve">The board shall notify licensees of any proposed changes to the licensing process and provide licensees with information on the public comment period for any proposed change.</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License to Practice Optometry", April 2026; and</w:t>
      </w:r>
    </w:p>
    <w:p>
      <w:pPr>
        <w:pStyle w:val="kar_paragraph"/>
      </w:pPr>
      <w:r>
        <w:t xml:space="preserve">(b)</w:t>
      </w:r>
      <w:r>
        <w:t xml:space="preserve"> </w:t>
      </w:r>
      <w:r>
        <w:t xml:space="preserve">"Application for License by Endorsement to Practice Optometry", April 2026.</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Optometric Examiners, 100 Consumer Lane, Frankfort, Kentucky 40601, phone (502) 234-2114, Monday through Friday, 9:00 a.m. to 4:30 p.m. This material may also be viewed on the board's Web site at: https://optometry.ky.gov/applicants/Pages/default.aspx.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8bf94c586344f2" /><Relationship Type="http://schemas.openxmlformats.org/officeDocument/2006/relationships/settings" Target="/word/settings.xml" Id="R3809a8bfa23d421c" /></Relationships>
</file>