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8a4033d3648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8:070.</w:t>
      </w:r>
      <w:r>
        <w:t xml:space="preserve"> </w:t>
      </w:r>
      <w:r>
        <w:t xml:space="preserve">Vacancies; how filled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dd09b9ba7e4274" /><Relationship Type="http://schemas.openxmlformats.org/officeDocument/2006/relationships/settings" Target="/word/settings.xml" Id="Rce40e2771ae844f8" /></Relationships>
</file>