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d665ae909b4ac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9:018.</w:t>
      </w:r>
      <w:r>
        <w:t xml:space="preserve"> </w:t>
      </w:r>
      <w:r>
        <w:t xml:space="preserve">Physician advertising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207a9ace5d4877" /><Relationship Type="http://schemas.openxmlformats.org/officeDocument/2006/relationships/settings" Target="/word/settings.xml" Id="R9338cba810c14c70" /></Relationships>
</file>