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7e1c8a5ad4e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9:335.</w:t>
      </w:r>
      <w:r>
        <w:t xml:space="preserve"> </w:t>
      </w:r>
      <w:r>
        <w:t xml:space="preserve">Discontinuance of resuscitation by a paramedic.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69c84ed334300" /><Relationship Type="http://schemas.openxmlformats.org/officeDocument/2006/relationships/settings" Target="/word/settings.xml" Id="Rb373e45083a643ff" /></Relationships>
</file>