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af58b004a45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11:033.</w:t>
      </w:r>
      <w:r>
        <w:t xml:space="preserve"> </w:t>
      </w:r>
      <w:r>
        <w:t xml:space="preserve">Discrimination prohibited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8d0bdfece045b4" /><Relationship Type="http://schemas.openxmlformats.org/officeDocument/2006/relationships/settings" Target="/word/settings.xml" Id="R4c6e3925cd594996" /></Relationships>
</file>