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02fc9070749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11:045.</w:t>
      </w:r>
      <w:r>
        <w:t xml:space="preserve"> </w:t>
      </w:r>
      <w:r>
        <w:t xml:space="preserve">Written offers to be submitted to owner-client-agreements to provide brokerage services-licensee duties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dd1f36890742e0" /><Relationship Type="http://schemas.openxmlformats.org/officeDocument/2006/relationships/settings" Target="/word/settings.xml" Id="R464d5702c6564082" /></Relationships>
</file>