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7506a591af489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11:175.</w:t>
      </w:r>
      <w:r>
        <w:t xml:space="preserve"> </w:t>
      </w:r>
      <w:r>
        <w:t xml:space="preserve">Instructor approval procedures and guidelines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b4bc102fae4752" /><Relationship Type="http://schemas.openxmlformats.org/officeDocument/2006/relationships/settings" Target="/word/settings.xml" Id="R5d239b8cc09347e8" /></Relationships>
</file>