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aa35ca35648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11:215.</w:t>
      </w:r>
      <w:r>
        <w:t xml:space="preserve"> </w:t>
      </w:r>
      <w:r>
        <w:t xml:space="preserve">License recognition; application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59307143da4e78" /><Relationship Type="http://schemas.openxmlformats.org/officeDocument/2006/relationships/settings" Target="/word/settings.xml" Id="Rda65f3f075164922" /></Relationships>
</file>