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2099ba62d41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12:045.</w:t>
      </w:r>
      <w:r>
        <w:t xml:space="preserve"> </w:t>
      </w:r>
      <w:r>
        <w:t xml:space="preserve">Apprentice, nail technician, esthetician, and instructor's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e65c6d2fa94a48" /><Relationship Type="http://schemas.openxmlformats.org/officeDocument/2006/relationships/settings" Target="/word/settings.xml" Id="R4370ba290ab64561" /></Relationships>
</file>