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34eaa2da51429e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12:083.</w:t>
      </w:r>
      <w:r>
        <w:t xml:space="preserve"> </w:t>
      </w:r>
      <w:r>
        <w:t xml:space="preserve">Educational requirements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1b7725330ec4ba4" /><Relationship Type="http://schemas.openxmlformats.org/officeDocument/2006/relationships/settings" Target="/word/settings.xml" Id="R2691781f8c134da1" /></Relationships>
</file>