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28f33777a4f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12:270.</w:t>
      </w:r>
      <w:r>
        <w:t xml:space="preserve"> </w:t>
      </w:r>
      <w:r>
        <w:t xml:space="preserve">Threading practice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8984fde3fb4e86" /><Relationship Type="http://schemas.openxmlformats.org/officeDocument/2006/relationships/settings" Target="/word/settings.xml" Id="R067d918329134a3a" /></Relationships>
</file>