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262d78cb14e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13:011.</w:t>
      </w:r>
      <w:r>
        <w:t xml:space="preserve"> </w:t>
      </w:r>
      <w:r>
        <w:t xml:space="preserve">Administrative regulations to be posted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1e40c05d01431e" /><Relationship Type="http://schemas.openxmlformats.org/officeDocument/2006/relationships/settings" Target="/word/settings.xml" Id="R030e7c39b4c94e27" /></Relationships>
</file>