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c6122e35d46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15:100.</w:t>
      </w:r>
      <w:r>
        <w:t xml:space="preserve"> </w:t>
      </w:r>
      <w:r>
        <w:t xml:space="preserve">Schools recognized by the board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f19c9d922343c4" /><Relationship Type="http://schemas.openxmlformats.org/officeDocument/2006/relationships/settings" Target="/word/settings.xml" Id="Rc80d9d9a4dbf42cc" /></Relationships>
</file>