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6e40828df4e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19:040.</w:t>
      </w:r>
      <w:r>
        <w:t xml:space="preserve"> </w:t>
      </w:r>
      <w:r>
        <w:t xml:space="preserve">Examinations required; general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62429f4dc3444a" /><Relationship Type="http://schemas.openxmlformats.org/officeDocument/2006/relationships/settings" Target="/word/settings.xml" Id="Rd8ecba5feb73442f" /></Relationships>
</file>