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148d83f8440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19:060.</w:t>
      </w:r>
      <w:r>
        <w:t xml:space="preserve"> </w:t>
      </w:r>
      <w:r>
        <w:t xml:space="preserve">Reciprocity; registration without 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17c31d5c164d6a" /><Relationship Type="http://schemas.openxmlformats.org/officeDocument/2006/relationships/settings" Target="/word/settings.xml" Id="R6566e9ecdbf54e74" /></Relationships>
</file>